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34A4377C" w:rsidR="004075D1" w:rsidRPr="007E4361" w:rsidRDefault="005C0FC3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="Bookman Old Style" w:hAnsi="Bookman Old Style"/>
          <w:b w:val="0"/>
          <w:noProof/>
          <w:color w:val="000000" w:themeColor="text1"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908D4" wp14:editId="1A5A1102">
                <wp:simplePos x="0" y="0"/>
                <wp:positionH relativeFrom="page">
                  <wp:posOffset>624840</wp:posOffset>
                </wp:positionH>
                <wp:positionV relativeFrom="paragraph">
                  <wp:posOffset>415290</wp:posOffset>
                </wp:positionV>
                <wp:extent cx="6459220" cy="276225"/>
                <wp:effectExtent l="0" t="0" r="1778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27622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00AA4" w14:textId="45781A9B" w:rsidR="00C02065" w:rsidRPr="0009589A" w:rsidRDefault="00D968BC" w:rsidP="00B76388">
                            <w:pPr>
                              <w:shd w:val="clear" w:color="auto" w:fill="DAEEF3" w:themeFill="accent5" w:themeFillTint="33"/>
                              <w:spacing w:before="40" w:after="40" w:line="294" w:lineRule="exac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Non-Clinical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 xml:space="preserve">Trial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Reviewer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Assessment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Form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08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32.7pt;width:508.6pt;height:21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" filled="f" strokeweight=".50797mm">
                <v:stroke linestyle="thinThin"/>
                <v:path arrowok="t"/>
                <v:textbox inset="0,0,0,0">
                  <w:txbxContent>
                    <w:p w14:paraId="71D00AA4" w14:textId="45781A9B" w:rsidR="00C02065" w:rsidRPr="0009589A" w:rsidRDefault="00D968BC" w:rsidP="00B76388">
                      <w:pPr>
                        <w:shd w:val="clear" w:color="auto" w:fill="DAEEF3" w:themeFill="accent5" w:themeFillTint="33"/>
                        <w:spacing w:before="40" w:after="40" w:line="294" w:lineRule="exact"/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Non-Clinical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5C0FC3">
                        <w:rPr>
                          <w:rFonts w:ascii="Bookman Old Style" w:hAnsi="Bookman Old Style"/>
                          <w:b/>
                          <w:spacing w:val="-2"/>
                          <w:w w:val="80"/>
                          <w:sz w:val="32"/>
                          <w:szCs w:val="32"/>
                        </w:rPr>
                        <w:t xml:space="preserve">Trial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Reviewer</w:t>
                      </w:r>
                      <w:r w:rsidR="005C0FC3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Assessment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Form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6EB4AB6D" w:rsidR="00D4364F" w:rsidRPr="00816231" w:rsidRDefault="00D4364F" w:rsidP="002C0F20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A: Administrative Information</w:t>
      </w:r>
    </w:p>
    <w:p w14:paraId="038E8258" w14:textId="62A47446" w:rsidR="00C02065" w:rsidRPr="00201E64" w:rsidRDefault="00000000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</w:t>
      </w:r>
      <w:r w:rsidR="00EF47D9" w:rsidRPr="00201E64">
        <w:rPr>
          <w:rFonts w:ascii="Aptos Narrow" w:hAnsi="Aptos Narrow"/>
          <w:bCs/>
          <w:color w:val="000000" w:themeColor="text1"/>
          <w:sz w:val="20"/>
          <w:szCs w:val="20"/>
        </w:rPr>
        <w:t>Number</w:t>
      </w: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962920236"/>
          <w:placeholder>
            <w:docPart w:val="DefaultPlaceholder_-1854013440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6682B1DB" w14:textId="77777777" w:rsidR="00DF43EF" w:rsidRPr="00201E64" w:rsidRDefault="00765341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Title: </w:t>
      </w:r>
      <w:sdt>
        <w:sdtPr>
          <w:rPr>
            <w:rStyle w:val="Style12"/>
          </w:rPr>
          <w:id w:val="-266543175"/>
          <w:placeholder>
            <w:docPart w:val="7D9B2BA96A234BB698C7EF77D807A5C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371924C4" w14:textId="77777777" w:rsidR="00C30CFB" w:rsidRPr="00201E64" w:rsidRDefault="00C30CFB" w:rsidP="00C30CFB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version and date: </w:t>
      </w:r>
      <w:sdt>
        <w:sdtPr>
          <w:rPr>
            <w:rStyle w:val="Style12"/>
          </w:rPr>
          <w:id w:val="-1168554457"/>
          <w:placeholder>
            <w:docPart w:val="B78051DE507E415D86A86C937715E282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1EE41FBD" w14:textId="0A527932" w:rsidR="00DF43EF" w:rsidRPr="00201E64" w:rsidRDefault="00000000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Principal Investigator: </w:t>
      </w:r>
      <w:sdt>
        <w:sdtPr>
          <w:rPr>
            <w:rStyle w:val="Style12"/>
          </w:rPr>
          <w:id w:val="-350870286"/>
          <w:placeholder>
            <w:docPart w:val="A01BE3E4B8804B6C860394F4A5FF170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DF43EF"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1D3DC279" w14:textId="353EE704" w:rsidR="005C0FC3" w:rsidRPr="00201E64" w:rsidRDefault="005C0FC3" w:rsidP="005C0FC3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Sponsor: </w:t>
      </w:r>
      <w:sdt>
        <w:sdtPr>
          <w:rPr>
            <w:rStyle w:val="Style12"/>
          </w:rPr>
          <w:id w:val="820548535"/>
          <w:placeholder>
            <w:docPart w:val="EE722D96075545D3AF8A0F62E306A898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D24A98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EEDEB9B" w14:textId="77777777" w:rsidR="005C0FC3" w:rsidRPr="007E4361" w:rsidRDefault="005C0FC3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789516B8" w14:textId="77777777" w:rsidR="002B2B7E" w:rsidRPr="007E4361" w:rsidRDefault="002B2B7E" w:rsidP="002B2B7E">
      <w:pPr>
        <w:tabs>
          <w:tab w:val="left" w:pos="3201"/>
          <w:tab w:val="left" w:pos="4381"/>
          <w:tab w:val="left" w:pos="4500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E04B51">
        <w:rPr>
          <w:bCs/>
          <w:color w:val="000000" w:themeColor="text1"/>
          <w:sz w:val="20"/>
          <w:szCs w:val="20"/>
        </w:rPr>
        <w:t>Reviewer name</w:t>
      </w:r>
      <w:r w:rsidRPr="007E4361">
        <w:rPr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453378413"/>
          <w:placeholder>
            <w:docPart w:val="2AF2CEAA9AB24CDB8814F9B15BDF2CCE"/>
          </w:placeholder>
          <w:showingPlcHdr/>
          <w15:color w:val="00CCFF"/>
          <w:dropDownList>
            <w:listItem w:value="Choose a name"/>
            <w:listItem w:displayText="Dr. Vedaste NDAHINDWA" w:value="Dr. Vedaste NDAHINDWA"/>
            <w:listItem w:displayText="Dr. Kara NEIL" w:value="Dr. Kara NEIL"/>
            <w:listItem w:displayText="Dr. Marie Françoise MUKANYANGEZI" w:value="Dr. Marie Françoise MUKANYANGEZI"/>
            <w:listItem w:displayText="Dr. Brenda KATEERA" w:value="Dr. Brenda KATEERA"/>
            <w:listItem w:displayText="Prof. Leon MUTESA" w:value="Prof. Leon MUTESA"/>
            <w:listItem w:displayText="Prof. Stefan JANSEN" w:value="Prof. Stefan JANSEN"/>
            <w:listItem w:displayText="Prof. Jean Paul RWABIHAMA" w:value="Prof. Jean Paul RWABIHAMA"/>
            <w:listItem w:displayText="Dr. Yvonne KAYITESHONGA" w:value="Dr. Yvonne KAYITESHONGA"/>
            <w:listItem w:displayText="Mr. Jean NTAKARIMARA" w:value="Mr. Jean NTAKARIMARA"/>
            <w:listItem w:displayText="Prof. Théogène TWAGIRUMUGABE" w:value="Prof. Théogène TWAGIRUMUGABE"/>
            <w:listItem w:displayText="Dr. Julien NYOMBAYIRE" w:value="Dr. Julien NYOMBAYIRE"/>
            <w:listItem w:displayText="Prof. Jeannine CONDO" w:value="Prof. Jeannine CONDO"/>
            <w:listItem w:displayText="Dr. Daniel SEIFU" w:value="Dr. Daniel SEIFU"/>
          </w:dropDownList>
        </w:sdtPr>
        <w:sdtEndPr>
          <w:rPr>
            <w:rStyle w:val="DefaultParagraphFont"/>
            <w:b w:val="0"/>
            <w:bCs/>
            <w:color w:val="000000" w:themeColor="text1"/>
            <w:sz w:val="20"/>
            <w:szCs w:val="20"/>
          </w:rPr>
        </w:sdtEndPr>
        <w:sdtContent>
          <w:r w:rsidRPr="00FA4A41">
            <w:rPr>
              <w:rStyle w:val="PlaceholderText"/>
              <w:rFonts w:eastAsiaTheme="minorHAnsi"/>
              <w:bCs/>
              <w:color w:val="BFBFBF" w:themeColor="background1" w:themeShade="BF"/>
              <w:sz w:val="20"/>
              <w:szCs w:val="20"/>
            </w:rPr>
            <w:t>Choose an item.</w:t>
          </w:r>
        </w:sdtContent>
      </w:sdt>
    </w:p>
    <w:p w14:paraId="3F7B05B4" w14:textId="77777777" w:rsidR="001A24A7" w:rsidRDefault="001A24A7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05FE72B5" w14:textId="65AD2BED" w:rsidR="002B2B7E" w:rsidRPr="007E4361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7E4361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16AAF959" w:rsidR="002B2B7E" w:rsidRPr="00201E64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None</w:t>
      </w:r>
    </w:p>
    <w:p w14:paraId="50E36ABD" w14:textId="77777777" w:rsidR="002B2B7E" w:rsidRPr="00201E64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Yes (specify): </w:t>
      </w:r>
      <w:sdt>
        <w:sdtPr>
          <w:rPr>
            <w:rStyle w:val="Style12"/>
          </w:rPr>
          <w:id w:val="322474017"/>
          <w:placeholder>
            <w:docPart w:val="1962CAC0766941C89A40397AE7FC37CF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FA4A41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FC164EC" w14:textId="3F82B864" w:rsidR="002B2B7E" w:rsidRPr="007E4361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213EC2DD" w14:textId="610EAA82" w:rsidR="00096089" w:rsidRPr="00816231" w:rsidRDefault="00A402DD" w:rsidP="002C0F20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B: Scientific Merit and Methodological Quality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50"/>
        <w:gridCol w:w="1530"/>
        <w:gridCol w:w="4072"/>
      </w:tblGrid>
      <w:tr w:rsidR="004C0107" w:rsidRPr="007E4361" w14:paraId="12B98BE5" w14:textId="77777777" w:rsidTr="006E3066">
        <w:trPr>
          <w:trHeight w:val="249"/>
        </w:trPr>
        <w:tc>
          <w:tcPr>
            <w:tcW w:w="520" w:type="dxa"/>
            <w:shd w:val="clear" w:color="auto" w:fill="C0C0C0"/>
          </w:tcPr>
          <w:p w14:paraId="1917E8DC" w14:textId="4A2C3DD6" w:rsidR="007230D3" w:rsidRPr="007E4361" w:rsidRDefault="00C14B70" w:rsidP="006E3066">
            <w:pPr>
              <w:pStyle w:val="TableParagraph"/>
              <w:spacing w:line="229" w:lineRule="exact"/>
              <w:ind w:left="6" w:right="1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50" w:type="dxa"/>
            <w:shd w:val="clear" w:color="auto" w:fill="C0C0C0"/>
          </w:tcPr>
          <w:p w14:paraId="27D5F186" w14:textId="7DAD7EFF" w:rsidR="007230D3" w:rsidRPr="007E4361" w:rsidRDefault="00C14B70" w:rsidP="007230D3">
            <w:pPr>
              <w:pStyle w:val="TableParagrap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559F6BDC" w14:textId="3C57C475" w:rsidR="007230D3" w:rsidRPr="00916848" w:rsidRDefault="007230D3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6B5ABAB4" w14:textId="4932D02F" w:rsidR="007230D3" w:rsidRPr="00916848" w:rsidRDefault="007230D3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2B5AE0"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2B5AE0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4C0107" w:rsidRPr="007E4361" w14:paraId="7DD1AB75" w14:textId="77777777" w:rsidTr="006E3066">
        <w:trPr>
          <w:trHeight w:val="253"/>
        </w:trPr>
        <w:tc>
          <w:tcPr>
            <w:tcW w:w="520" w:type="dxa"/>
          </w:tcPr>
          <w:p w14:paraId="73389772" w14:textId="3A9C5EE8" w:rsidR="00C14B70" w:rsidRPr="007E4361" w:rsidRDefault="006E3066" w:rsidP="006E306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CE4F6E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5D16E6A6" w14:textId="3B809A9B" w:rsidR="00C14B70" w:rsidRPr="007E4361" w:rsidRDefault="00C16033" w:rsidP="00C14B70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</w:t>
            </w:r>
            <w:r w:rsidR="00C14B70"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title appropriately stated </w:t>
            </w:r>
          </w:p>
        </w:tc>
        <w:sdt>
          <w:sdtPr>
            <w:rPr>
              <w:rStyle w:val="Style12"/>
            </w:rPr>
            <w:id w:val="-1489246242"/>
            <w:placeholder>
              <w:docPart w:val="5F03A696BFF8400589B94AD7DBC5689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529B606B" w14:textId="449E0B16" w:rsidR="00C14B70" w:rsidRPr="007E4361" w:rsidRDefault="00C14B70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0E05" w14:textId="77777777" w:rsidR="00C14B70" w:rsidRPr="007E4361" w:rsidRDefault="00C14B70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77D2CEB" w14:textId="77777777" w:rsidTr="006E3066">
        <w:trPr>
          <w:trHeight w:val="253"/>
        </w:trPr>
        <w:tc>
          <w:tcPr>
            <w:tcW w:w="520" w:type="dxa"/>
          </w:tcPr>
          <w:p w14:paraId="37596484" w14:textId="1BF1C6AC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50" w:type="dxa"/>
          </w:tcPr>
          <w:p w14:paraId="7B71DCD6" w14:textId="2A48F8D5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questions and rationale appropriate</w:t>
            </w:r>
          </w:p>
        </w:tc>
        <w:sdt>
          <w:sdtPr>
            <w:rPr>
              <w:rStyle w:val="Style12"/>
            </w:rPr>
            <w:id w:val="1032686375"/>
            <w:placeholder>
              <w:docPart w:val="9ED3AFFEF7244339B6BC5DF23BF296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5A32097B" w14:textId="382D7B4C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ABF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4957F7AD" w14:textId="77777777" w:rsidTr="006E3066">
        <w:trPr>
          <w:trHeight w:val="254"/>
        </w:trPr>
        <w:tc>
          <w:tcPr>
            <w:tcW w:w="520" w:type="dxa"/>
          </w:tcPr>
          <w:p w14:paraId="6FAB98F1" w14:textId="255F668A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050" w:type="dxa"/>
          </w:tcPr>
          <w:p w14:paraId="2517560E" w14:textId="4C7EDEF1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objectives clear and achievable</w:t>
            </w:r>
          </w:p>
        </w:tc>
        <w:sdt>
          <w:sdtPr>
            <w:rPr>
              <w:rStyle w:val="Style12"/>
            </w:rPr>
            <w:id w:val="-600874091"/>
            <w:placeholder>
              <w:docPart w:val="1A75305CA2E4479ABC874C89C97A2B4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0B4D1E59" w14:textId="175B3421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A5F2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83F6445" w14:textId="77777777" w:rsidTr="006E3066">
        <w:trPr>
          <w:trHeight w:val="254"/>
        </w:trPr>
        <w:tc>
          <w:tcPr>
            <w:tcW w:w="520" w:type="dxa"/>
          </w:tcPr>
          <w:p w14:paraId="4EC589FC" w14:textId="78F5951F" w:rsidR="0000595C" w:rsidRPr="007E4361" w:rsidRDefault="00D968B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4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0B4B684F" w14:textId="63DF5FA0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design </w:t>
            </w:r>
            <w:r w:rsidR="003538DD" w:rsidRPr="003538DD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described and appropriate</w:t>
            </w:r>
          </w:p>
        </w:tc>
        <w:sdt>
          <w:sdtPr>
            <w:rPr>
              <w:rStyle w:val="Style12"/>
            </w:rPr>
            <w:id w:val="2131900747"/>
            <w:placeholder>
              <w:docPart w:val="EBB511AA4AB64C548A6B56169B346D7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66ED576B" w14:textId="160DE213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ECAB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D36E578" w14:textId="77777777" w:rsidTr="006E3066">
        <w:trPr>
          <w:trHeight w:val="253"/>
        </w:trPr>
        <w:tc>
          <w:tcPr>
            <w:tcW w:w="520" w:type="dxa"/>
          </w:tcPr>
          <w:p w14:paraId="02F66032" w14:textId="7F54B1F1" w:rsidR="0000595C" w:rsidRPr="007E4361" w:rsidRDefault="00D968B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5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40D50953" w14:textId="6F2C4BAF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Study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participants defined and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-700316651"/>
            <w:placeholder>
              <w:docPart w:val="008707AE41EA47C5B504B3602131595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47D3809B" w14:textId="464EDAC6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4C11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5C30B054" w14:textId="77777777" w:rsidTr="006E3066">
        <w:trPr>
          <w:trHeight w:val="249"/>
        </w:trPr>
        <w:tc>
          <w:tcPr>
            <w:tcW w:w="520" w:type="dxa"/>
          </w:tcPr>
          <w:p w14:paraId="0E0DF667" w14:textId="56D15EC8" w:rsidR="0000595C" w:rsidRPr="007E4361" w:rsidRDefault="00D968B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6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48B27DAC" w14:textId="7CD1D93E" w:rsidR="0000595C" w:rsidRPr="007E4361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Sample size </w:t>
            </w:r>
            <w:r w:rsidR="003538DD" w:rsidRPr="003538DD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determined and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2132199687"/>
            <w:placeholder>
              <w:docPart w:val="E26C7B6EAD634EB7B24591293B9B707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028C086E" w14:textId="56EA2104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96CB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6C8EE978" w14:textId="77777777" w:rsidTr="006E3066">
        <w:trPr>
          <w:trHeight w:val="253"/>
        </w:trPr>
        <w:tc>
          <w:tcPr>
            <w:tcW w:w="520" w:type="dxa"/>
          </w:tcPr>
          <w:p w14:paraId="52E96466" w14:textId="341BAC61" w:rsidR="0000595C" w:rsidRPr="007E4361" w:rsidRDefault="00D968B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5EBD8DBF" w14:textId="01DE005E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Inclusion and exclusion criteria appropriate</w:t>
            </w:r>
          </w:p>
        </w:tc>
        <w:sdt>
          <w:sdtPr>
            <w:rPr>
              <w:rStyle w:val="Style12"/>
            </w:rPr>
            <w:id w:val="-1015157851"/>
            <w:placeholder>
              <w:docPart w:val="A96E0435DB194B3EB05CEF6D4B3BE9E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28F3B96C" w14:textId="244F0023" w:rsidR="0000595C" w:rsidRPr="007E4361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1A32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35762395" w14:textId="77777777" w:rsidTr="006E3066">
        <w:trPr>
          <w:trHeight w:val="253"/>
        </w:trPr>
        <w:tc>
          <w:tcPr>
            <w:tcW w:w="520" w:type="dxa"/>
          </w:tcPr>
          <w:p w14:paraId="612320AA" w14:textId="2D687699" w:rsidR="0000595C" w:rsidRPr="007E4361" w:rsidRDefault="00D968B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8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1BA8F8C5" w14:textId="7FB93836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Recruitment methods appropriate</w:t>
            </w:r>
          </w:p>
        </w:tc>
        <w:sdt>
          <w:sdtPr>
            <w:rPr>
              <w:rStyle w:val="Style12"/>
            </w:rPr>
            <w:id w:val="1439256652"/>
            <w:placeholder>
              <w:docPart w:val="14517BF0781445B6A8864217D85DF5E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</w:tcPr>
              <w:p w14:paraId="3C5C5D55" w14:textId="1EB22FF3" w:rsidR="0000595C" w:rsidRPr="007E4361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F75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BDD3271" w14:textId="77777777" w:rsidTr="006E3066">
        <w:trPr>
          <w:trHeight w:val="254"/>
        </w:trPr>
        <w:tc>
          <w:tcPr>
            <w:tcW w:w="520" w:type="dxa"/>
          </w:tcPr>
          <w:p w14:paraId="3149EBE4" w14:textId="64F08426" w:rsidR="0000595C" w:rsidRPr="007E4361" w:rsidRDefault="0051196A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9</w:t>
            </w:r>
            <w:r w:rsidR="0000595C"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7BEB50A2" w14:textId="29E09050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Statistical and</w:t>
            </w:r>
            <w:r w:rsidRPr="007E4361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analytical plan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1582108583"/>
            <w:placeholder>
              <w:docPart w:val="5B74DBE851864BAAB4707043B8BBA8F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000000" w:themeColor="text1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0D8149A5" w14:textId="51B5DFC4" w:rsidR="0000595C" w:rsidRPr="007E4361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000000" w:themeColor="text1"/>
                    <w:sz w:val="18"/>
                    <w:szCs w:val="18"/>
                  </w:rPr>
                </w:pPr>
                <w:r w:rsidRPr="007567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3F2FCE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0D9B1A24" w14:textId="77777777" w:rsidR="001C5D88" w:rsidRPr="007E4361" w:rsidRDefault="001C5D88" w:rsidP="0000595C">
      <w:pPr>
        <w:spacing w:before="130"/>
        <w:rPr>
          <w:b/>
          <w:color w:val="000000" w:themeColor="text1"/>
        </w:rPr>
      </w:pPr>
    </w:p>
    <w:p w14:paraId="0E102558" w14:textId="1692DAD4" w:rsidR="006E78DB" w:rsidRPr="00816231" w:rsidRDefault="006E78DB" w:rsidP="006E78DB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C: </w:t>
      </w:r>
      <w:r w:rsidR="001C5D88" w:rsidRPr="00816231">
        <w:rPr>
          <w:b/>
          <w:color w:val="002060"/>
        </w:rPr>
        <w:t>Ethical Considerations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50"/>
        <w:gridCol w:w="1530"/>
        <w:gridCol w:w="4072"/>
      </w:tblGrid>
      <w:tr w:rsidR="004C0107" w:rsidRPr="007E4361" w14:paraId="318AE4EC" w14:textId="77777777" w:rsidTr="00EA78A6">
        <w:trPr>
          <w:trHeight w:val="58"/>
        </w:trPr>
        <w:tc>
          <w:tcPr>
            <w:tcW w:w="520" w:type="dxa"/>
            <w:shd w:val="clear" w:color="auto" w:fill="C0C0C0"/>
          </w:tcPr>
          <w:p w14:paraId="1C345664" w14:textId="5EB174AC" w:rsidR="00403471" w:rsidRPr="007E4361" w:rsidRDefault="00403471" w:rsidP="00403471">
            <w:pPr>
              <w:pStyle w:val="TableParagraph"/>
              <w:spacing w:before="1"/>
              <w:ind w:left="5" w:right="2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50" w:type="dxa"/>
            <w:shd w:val="clear" w:color="auto" w:fill="C0C0C0"/>
          </w:tcPr>
          <w:p w14:paraId="1EE2FB38" w14:textId="1B7D79F7" w:rsidR="00403471" w:rsidRPr="007E4361" w:rsidRDefault="00403471" w:rsidP="00403471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04CC525D" w14:textId="5E99E2BB" w:rsidR="00403471" w:rsidRPr="00916848" w:rsidRDefault="00403471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2D80640C" w14:textId="44FE7B53" w:rsidR="00403471" w:rsidRPr="00916848" w:rsidRDefault="00403471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916848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16848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7E4361" w14:paraId="6D33E7A2" w14:textId="77777777" w:rsidTr="00EA78A6">
        <w:trPr>
          <w:trHeight w:val="253"/>
        </w:trPr>
        <w:tc>
          <w:tcPr>
            <w:tcW w:w="520" w:type="dxa"/>
          </w:tcPr>
          <w:p w14:paraId="0B1D7285" w14:textId="577749D3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050" w:type="dxa"/>
          </w:tcPr>
          <w:p w14:paraId="03BEFD69" w14:textId="4D1A864C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 consent process described</w:t>
            </w:r>
          </w:p>
        </w:tc>
        <w:sdt>
          <w:sdtPr>
            <w:rPr>
              <w:rStyle w:val="Style12"/>
            </w:rPr>
            <w:id w:val="-2096702661"/>
            <w:placeholder>
              <w:docPart w:val="B35FEF4E70A149B386CA401ADD87CA2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510C553F" w14:textId="1B995670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12F4340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45A75355" w14:textId="77777777" w:rsidTr="00EA78A6">
        <w:trPr>
          <w:trHeight w:val="253"/>
        </w:trPr>
        <w:tc>
          <w:tcPr>
            <w:tcW w:w="520" w:type="dxa"/>
          </w:tcPr>
          <w:p w14:paraId="4BF859CB" w14:textId="1658122D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50" w:type="dxa"/>
          </w:tcPr>
          <w:p w14:paraId="11998FCC" w14:textId="635C56D6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Time</w:t>
            </w: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when</w:t>
            </w:r>
            <w:r w:rsidRPr="007E4361">
              <w:rPr>
                <w:rFonts w:ascii="Aptos Narrow" w:hAnsi="Aptos Narrow"/>
                <w:color w:val="000000" w:themeColor="text1"/>
                <w:spacing w:val="-8"/>
                <w:sz w:val="18"/>
                <w:szCs w:val="18"/>
              </w:rPr>
              <w:t xml:space="preserve"> to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obtain</w:t>
            </w:r>
            <w:r w:rsidRPr="007E4361">
              <w:rPr>
                <w:rFonts w:ascii="Aptos Narrow" w:hAnsi="Aptos Narrow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informed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consent stated</w:t>
            </w:r>
          </w:p>
        </w:tc>
        <w:sdt>
          <w:sdtPr>
            <w:rPr>
              <w:rStyle w:val="Style12"/>
            </w:rPr>
            <w:id w:val="-1532027429"/>
            <w:placeholder>
              <w:docPart w:val="1F4C26D8A88248F894289B87B3B6D39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4B2E50C9" w14:textId="599D2723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ADE1A64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306834F" w14:textId="77777777" w:rsidTr="00EA78A6">
        <w:trPr>
          <w:trHeight w:val="253"/>
        </w:trPr>
        <w:tc>
          <w:tcPr>
            <w:tcW w:w="520" w:type="dxa"/>
          </w:tcPr>
          <w:p w14:paraId="23D6FE3C" w14:textId="4BBDF8C0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050" w:type="dxa"/>
          </w:tcPr>
          <w:p w14:paraId="09E41612" w14:textId="599A41DF" w:rsidR="0000595C" w:rsidRPr="007E4361" w:rsidRDefault="0000595C" w:rsidP="0000595C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Place</w:t>
            </w:r>
            <w:r w:rsidRPr="007E4361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where</w:t>
            </w:r>
            <w:r w:rsidRPr="007E4361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</w:t>
            </w:r>
            <w:r w:rsidRPr="007E4361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consent 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will be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obtained stated</w:t>
            </w:r>
          </w:p>
        </w:tc>
        <w:sdt>
          <w:sdtPr>
            <w:rPr>
              <w:rStyle w:val="Style12"/>
            </w:rPr>
            <w:id w:val="-77755915"/>
            <w:placeholder>
              <w:docPart w:val="EB1DE56654FF4A90AF95897A6CE8E70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0E2F74F4" w14:textId="3D20C65B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A661E6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526B6F26" w14:textId="77777777" w:rsidTr="00EA78A6">
        <w:trPr>
          <w:trHeight w:val="253"/>
        </w:trPr>
        <w:tc>
          <w:tcPr>
            <w:tcW w:w="520" w:type="dxa"/>
          </w:tcPr>
          <w:p w14:paraId="25D0FF8E" w14:textId="51FCC4A0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050" w:type="dxa"/>
          </w:tcPr>
          <w:p w14:paraId="5DE8B4B0" w14:textId="0D36F2AF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Data storage </w:t>
            </w:r>
            <w:r w:rsidR="005C451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&amp;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secur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ity described and appropriate</w:t>
            </w:r>
          </w:p>
        </w:tc>
        <w:sdt>
          <w:sdtPr>
            <w:rPr>
              <w:rStyle w:val="Style12"/>
            </w:rPr>
            <w:id w:val="2116248415"/>
            <w:placeholder>
              <w:docPart w:val="71807F6DA9094902A665F7AC2BA93F9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4368B66E" w14:textId="707744BC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32B626B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3170F799" w14:textId="77777777" w:rsidTr="00EA78A6">
        <w:trPr>
          <w:trHeight w:val="253"/>
        </w:trPr>
        <w:tc>
          <w:tcPr>
            <w:tcW w:w="520" w:type="dxa"/>
          </w:tcPr>
          <w:p w14:paraId="36CDB29D" w14:textId="69101706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050" w:type="dxa"/>
          </w:tcPr>
          <w:p w14:paraId="0C49FB38" w14:textId="30C76A0F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Anonymization and de-identification appropriate</w:t>
            </w:r>
          </w:p>
        </w:tc>
        <w:sdt>
          <w:sdtPr>
            <w:rPr>
              <w:rStyle w:val="Style12"/>
            </w:rPr>
            <w:id w:val="-93247299"/>
            <w:placeholder>
              <w:docPart w:val="5B99CFAC6FE245CA97E4F1606C1310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0D374014" w14:textId="077186D5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BA2039A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C024E85" w14:textId="77777777" w:rsidTr="00EA78A6">
        <w:trPr>
          <w:trHeight w:val="253"/>
        </w:trPr>
        <w:tc>
          <w:tcPr>
            <w:tcW w:w="520" w:type="dxa"/>
          </w:tcPr>
          <w:p w14:paraId="17D4AC69" w14:textId="29502669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050" w:type="dxa"/>
          </w:tcPr>
          <w:p w14:paraId="54E6EBEB" w14:textId="26F89422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Data access control defined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and appropriate</w:t>
            </w:r>
          </w:p>
        </w:tc>
        <w:sdt>
          <w:sdtPr>
            <w:rPr>
              <w:rStyle w:val="Style12"/>
            </w:rPr>
            <w:id w:val="-1914849497"/>
            <w:placeholder>
              <w:docPart w:val="0C453AACF6B1437595123F7DE98FA6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39F583EB" w14:textId="02C8400B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AD29747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7B722D0B" w14:textId="77777777" w:rsidTr="00EA78A6">
        <w:trPr>
          <w:trHeight w:val="253"/>
        </w:trPr>
        <w:tc>
          <w:tcPr>
            <w:tcW w:w="520" w:type="dxa"/>
          </w:tcPr>
          <w:p w14:paraId="4585ED66" w14:textId="02DE4CD6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4050" w:type="dxa"/>
          </w:tcPr>
          <w:p w14:paraId="3DF13B25" w14:textId="5F376B6C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Data sharing governed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and </w:t>
            </w:r>
            <w:r w:rsidR="005C4517">
              <w:rPr>
                <w:rFonts w:ascii="Aptos Narrow" w:hAnsi="Aptos Narrow"/>
                <w:color w:val="000000" w:themeColor="text1"/>
                <w:sz w:val="18"/>
                <w:szCs w:val="18"/>
              </w:rPr>
              <w:t>documented</w:t>
            </w:r>
          </w:p>
        </w:tc>
        <w:sdt>
          <w:sdtPr>
            <w:rPr>
              <w:rStyle w:val="Style12"/>
            </w:rPr>
            <w:id w:val="1139155972"/>
            <w:placeholder>
              <w:docPart w:val="9839CCA21B9D4BBA91B41FDB3499A5B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6A76D327" w14:textId="751EF6C0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B8F81C4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B2449D" w:rsidRPr="007E4361" w14:paraId="183B1435" w14:textId="77777777" w:rsidTr="0000306C">
        <w:trPr>
          <w:trHeight w:val="253"/>
        </w:trPr>
        <w:tc>
          <w:tcPr>
            <w:tcW w:w="520" w:type="dxa"/>
            <w:vMerge w:val="restart"/>
          </w:tcPr>
          <w:p w14:paraId="4E133668" w14:textId="30484986" w:rsidR="00B2449D" w:rsidRPr="007E4361" w:rsidRDefault="00B2449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4050" w:type="dxa"/>
          </w:tcPr>
          <w:p w14:paraId="521B23F3" w14:textId="77777777" w:rsidR="00B2449D" w:rsidRPr="007E4361" w:rsidRDefault="00B2449D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Involvement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7E4361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vulnerable</w:t>
            </w:r>
            <w:r w:rsidRPr="007E4361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</w:t>
            </w:r>
          </w:p>
        </w:tc>
        <w:sdt>
          <w:sdtPr>
            <w:rPr>
              <w:rStyle w:val="Style12"/>
            </w:rPr>
            <w:id w:val="-949238244"/>
            <w:placeholder>
              <w:docPart w:val="A7140D341FD4401BB397223D6EFC39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763EF7E4" w14:textId="0C94EF0D" w:rsidR="00B2449D" w:rsidRPr="003A0D14" w:rsidRDefault="00B2449D" w:rsidP="00916848">
                <w:pPr>
                  <w:pStyle w:val="TableParagraph"/>
                  <w:ind w:left="180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8B8E521" w14:textId="77777777" w:rsidR="00B2449D" w:rsidRPr="007E4361" w:rsidRDefault="00B2449D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B2449D" w:rsidRPr="007E4361" w14:paraId="065D4015" w14:textId="77777777" w:rsidTr="0000306C">
        <w:trPr>
          <w:trHeight w:val="253"/>
        </w:trPr>
        <w:tc>
          <w:tcPr>
            <w:tcW w:w="520" w:type="dxa"/>
            <w:vMerge/>
          </w:tcPr>
          <w:p w14:paraId="2D82FA57" w14:textId="14AAA716" w:rsidR="00B2449D" w:rsidRPr="007E4361" w:rsidRDefault="00B2449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050" w:type="dxa"/>
          </w:tcPr>
          <w:p w14:paraId="14CAA138" w14:textId="38CC677B" w:rsidR="00B2449D" w:rsidRPr="007E4361" w:rsidRDefault="00B2449D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Yes</w:t>
            </w:r>
            <w:proofErr w:type="gramEnd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, j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ustification provided for vulnerable populations</w:t>
            </w:r>
          </w:p>
        </w:tc>
        <w:sdt>
          <w:sdtPr>
            <w:rPr>
              <w:rStyle w:val="Style12"/>
            </w:rPr>
            <w:id w:val="1891310360"/>
            <w:placeholder>
              <w:docPart w:val="9E241EEE38984B23810EB3E56E4468A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3C978B01" w14:textId="70EA2DD7" w:rsidR="00B2449D" w:rsidRPr="003A0D14" w:rsidRDefault="00B2449D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CBC7EE8" w14:textId="77777777" w:rsidR="00B2449D" w:rsidRPr="007E4361" w:rsidRDefault="00B2449D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B2449D" w:rsidRPr="007E4361" w14:paraId="3B46B3B5" w14:textId="77777777" w:rsidTr="0000306C">
        <w:trPr>
          <w:trHeight w:val="253"/>
        </w:trPr>
        <w:tc>
          <w:tcPr>
            <w:tcW w:w="520" w:type="dxa"/>
            <w:vMerge/>
          </w:tcPr>
          <w:p w14:paraId="42702924" w14:textId="3EFD68A1" w:rsidR="00B2449D" w:rsidRPr="007E4361" w:rsidRDefault="00B2449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3E716CE" w14:textId="68886FA9" w:rsidR="00B2449D" w:rsidRPr="007E4361" w:rsidRDefault="00B2449D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Yes</w:t>
            </w:r>
            <w:proofErr w:type="gramEnd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, a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dditional safeguards described and appropriate</w:t>
            </w:r>
          </w:p>
        </w:tc>
        <w:sdt>
          <w:sdtPr>
            <w:rPr>
              <w:rStyle w:val="Style12"/>
            </w:rPr>
            <w:id w:val="822392956"/>
            <w:placeholder>
              <w:docPart w:val="E0AD0EF182A743EDA3A3467008038D2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3362B6AD" w14:textId="442D14BD" w:rsidR="00B2449D" w:rsidRPr="003A0D14" w:rsidRDefault="00B2449D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06DC84" w14:textId="77777777" w:rsidR="00B2449D" w:rsidRPr="007E4361" w:rsidRDefault="00B2449D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989641E" w14:textId="77777777" w:rsidTr="0000306C">
        <w:trPr>
          <w:trHeight w:val="253"/>
        </w:trPr>
        <w:tc>
          <w:tcPr>
            <w:tcW w:w="520" w:type="dxa"/>
          </w:tcPr>
          <w:p w14:paraId="2268F50E" w14:textId="5F558093" w:rsidR="0000595C" w:rsidRPr="007E4361" w:rsidRDefault="00B2449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9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2F8DECCF" w14:textId="6D6C8C0C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No unjustified exclusion</w:t>
            </w:r>
            <w:r w:rsidR="00E6752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yle12"/>
            </w:rPr>
            <w:id w:val="1533993456"/>
            <w:placeholder>
              <w:docPart w:val="02FCF310D7DE4FE3B950BED74562CDC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72C2890D" w14:textId="3841F616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C10BF5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2505CFD" w14:textId="77777777" w:rsidTr="000941F1">
        <w:trPr>
          <w:trHeight w:val="204"/>
        </w:trPr>
        <w:tc>
          <w:tcPr>
            <w:tcW w:w="520" w:type="dxa"/>
          </w:tcPr>
          <w:p w14:paraId="07AE2A5A" w14:textId="21CB8B07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0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3F9B8068" w14:textId="2BA97790" w:rsidR="0000595C" w:rsidRPr="007E4361" w:rsidRDefault="0000595C" w:rsidP="0000595C">
            <w:pPr>
              <w:pStyle w:val="TableParagraph"/>
              <w:spacing w:line="254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7E4361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the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participant’s health</w:t>
            </w:r>
            <w:r w:rsidRPr="007E4361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399554012"/>
            <w:placeholder>
              <w:docPart w:val="D30B807C505B4E59AC8B5389EFB005B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4B99FB15" w14:textId="5289FAEF" w:rsidR="0000595C" w:rsidRPr="003A0D14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4244A5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5F97C05" w14:textId="77777777" w:rsidTr="00EA78A6">
        <w:trPr>
          <w:trHeight w:val="253"/>
        </w:trPr>
        <w:tc>
          <w:tcPr>
            <w:tcW w:w="520" w:type="dxa"/>
          </w:tcPr>
          <w:p w14:paraId="5653FF60" w14:textId="00AA4A13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6F78D79F" w14:textId="17B04F10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7E4361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research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community</w:t>
            </w:r>
            <w:r w:rsidR="00161C34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161C34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680849770"/>
            <w:placeholder>
              <w:docPart w:val="EFBB6A0A27594A878EA06DD3404FDB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09F4CF20" w14:textId="7368D103" w:rsidR="0000595C" w:rsidRPr="003A0D14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FBAA285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352C5F95" w14:textId="77777777" w:rsidTr="00EA78A6">
        <w:trPr>
          <w:trHeight w:val="253"/>
        </w:trPr>
        <w:tc>
          <w:tcPr>
            <w:tcW w:w="520" w:type="dxa"/>
          </w:tcPr>
          <w:p w14:paraId="54457E3B" w14:textId="31752135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2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09087D0C" w14:textId="04BB9756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 minimization stated and appropriate</w:t>
            </w:r>
          </w:p>
        </w:tc>
        <w:sdt>
          <w:sdtPr>
            <w:rPr>
              <w:rStyle w:val="Style12"/>
            </w:rPr>
            <w:id w:val="1135763619"/>
            <w:placeholder>
              <w:docPart w:val="E474DB8A89324A4E84789205121FDE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25B1E025" w14:textId="0BD96A1A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3F0BA6B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4696CCF" w14:textId="77777777" w:rsidTr="00EA78A6">
        <w:trPr>
          <w:trHeight w:val="254"/>
        </w:trPr>
        <w:tc>
          <w:tcPr>
            <w:tcW w:w="520" w:type="dxa"/>
          </w:tcPr>
          <w:p w14:paraId="4F178C08" w14:textId="740FEE17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3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5563DBEE" w14:textId="77F28A13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Direct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</w:t>
            </w:r>
            <w:r w:rsidRPr="007E4361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7E4361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 stated</w:t>
            </w:r>
          </w:p>
        </w:tc>
        <w:sdt>
          <w:sdtPr>
            <w:rPr>
              <w:rStyle w:val="Style12"/>
            </w:rPr>
            <w:id w:val="-1107041261"/>
            <w:placeholder>
              <w:docPart w:val="E389E1694A2E497D991F5FB6E57B880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72F92F2C" w14:textId="6EBED31D" w:rsidR="0000595C" w:rsidRPr="003A0D14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5C939289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0B3F255" w14:textId="77777777" w:rsidTr="00EA78A6">
        <w:trPr>
          <w:trHeight w:val="254"/>
        </w:trPr>
        <w:tc>
          <w:tcPr>
            <w:tcW w:w="520" w:type="dxa"/>
          </w:tcPr>
          <w:p w14:paraId="2AB7DCB2" w14:textId="5775F9BA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z w:val="18"/>
                <w:szCs w:val="18"/>
              </w:rPr>
              <w:t>4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6A9A6D68" w14:textId="4C1F0407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</w:t>
            </w:r>
            <w:r w:rsidRPr="007E4361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7E4361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7E4361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community stated</w:t>
            </w:r>
          </w:p>
        </w:tc>
        <w:sdt>
          <w:sdtPr>
            <w:rPr>
              <w:rStyle w:val="Style12"/>
            </w:rPr>
            <w:id w:val="-793671265"/>
            <w:placeholder>
              <w:docPart w:val="62A85E40017049E8BE081D6529D63A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41641954" w14:textId="2A297B3B" w:rsidR="0000595C" w:rsidRPr="003A0D14" w:rsidRDefault="0000595C" w:rsidP="00916848">
                <w:pPr>
                  <w:pStyle w:val="TableParagraph"/>
                  <w:ind w:left="180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82C909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6FC5755" w14:textId="77777777" w:rsidTr="00EA78A6">
        <w:trPr>
          <w:trHeight w:val="254"/>
        </w:trPr>
        <w:tc>
          <w:tcPr>
            <w:tcW w:w="520" w:type="dxa"/>
          </w:tcPr>
          <w:p w14:paraId="3B3D3C3A" w14:textId="1317BE30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5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373C4B85" w14:textId="48537FEE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Management of Adverse Events stated and appropriate</w:t>
            </w:r>
          </w:p>
        </w:tc>
        <w:sdt>
          <w:sdtPr>
            <w:rPr>
              <w:rStyle w:val="Style12"/>
            </w:rPr>
            <w:id w:val="-1743869636"/>
            <w:placeholder>
              <w:docPart w:val="899BBB8BBBB7467DB462A56A3CA5859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1F2A0DFA" w14:textId="4F629199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B66EF70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688391FB" w14:textId="77777777" w:rsidTr="00EA78A6">
        <w:trPr>
          <w:trHeight w:val="254"/>
        </w:trPr>
        <w:tc>
          <w:tcPr>
            <w:tcW w:w="520" w:type="dxa"/>
          </w:tcPr>
          <w:p w14:paraId="1C4822A6" w14:textId="2A9C56A8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6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16660011" w14:textId="3973C6A3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Considerations for secondary use of data stated</w:t>
            </w:r>
          </w:p>
        </w:tc>
        <w:sdt>
          <w:sdtPr>
            <w:rPr>
              <w:rStyle w:val="Style12"/>
            </w:rPr>
            <w:id w:val="-339478680"/>
            <w:placeholder>
              <w:docPart w:val="7F543AC9986B475B930E076E21FC9D3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621D43C5" w14:textId="139E1887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7BDD43B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45456F4D" w14:textId="77777777" w:rsidTr="00EA78A6">
        <w:trPr>
          <w:trHeight w:val="254"/>
        </w:trPr>
        <w:tc>
          <w:tcPr>
            <w:tcW w:w="520" w:type="dxa"/>
          </w:tcPr>
          <w:p w14:paraId="0A5F4A68" w14:textId="26AA15FD" w:rsidR="0000595C" w:rsidRPr="007E4361" w:rsidRDefault="0051196A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B2449D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50" w:type="dxa"/>
          </w:tcPr>
          <w:p w14:paraId="04B64137" w14:textId="6EA7BA04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Dissemination of results described</w:t>
            </w:r>
          </w:p>
        </w:tc>
        <w:sdt>
          <w:sdtPr>
            <w:rPr>
              <w:rStyle w:val="Style12"/>
            </w:rPr>
            <w:id w:val="-1328130964"/>
            <w:placeholder>
              <w:docPart w:val="DFD069BE4FA049EF90F19CADC324C99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</w:tcPr>
              <w:p w14:paraId="5EF08EC1" w14:textId="05BBEA2E" w:rsidR="0000595C" w:rsidRPr="003A0D14" w:rsidRDefault="0000595C" w:rsidP="00916848">
                <w:pPr>
                  <w:pStyle w:val="TableParagraph"/>
                  <w:ind w:left="180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A16FA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000C10E2" w14:textId="77777777" w:rsidR="006E78DB" w:rsidRPr="007E4361" w:rsidRDefault="006E78DB" w:rsidP="006E78DB">
      <w:pPr>
        <w:rPr>
          <w:color w:val="000000" w:themeColor="text1"/>
          <w:sz w:val="20"/>
        </w:rPr>
      </w:pPr>
    </w:p>
    <w:p w14:paraId="6B91CD6A" w14:textId="77777777" w:rsidR="000941F1" w:rsidRDefault="000941F1" w:rsidP="006E78DB">
      <w:pPr>
        <w:rPr>
          <w:color w:val="000000" w:themeColor="text1"/>
          <w:sz w:val="20"/>
        </w:rPr>
      </w:pPr>
    </w:p>
    <w:p w14:paraId="228CF707" w14:textId="77777777" w:rsidR="00E04B51" w:rsidRPr="007E4361" w:rsidRDefault="00E04B51" w:rsidP="006E78DB">
      <w:pPr>
        <w:rPr>
          <w:color w:val="000000" w:themeColor="text1"/>
          <w:sz w:val="20"/>
        </w:rPr>
      </w:pPr>
    </w:p>
    <w:p w14:paraId="69F05FB4" w14:textId="77777777" w:rsidR="006E78DB" w:rsidRPr="007E4361" w:rsidRDefault="006E78DB" w:rsidP="006E78DB">
      <w:pPr>
        <w:pStyle w:val="BodyText"/>
        <w:spacing w:before="1"/>
        <w:rPr>
          <w:color w:val="000000" w:themeColor="text1"/>
          <w:sz w:val="2"/>
        </w:rPr>
      </w:pPr>
    </w:p>
    <w:p w14:paraId="1E501E54" w14:textId="113D8CCB" w:rsidR="00EA78A6" w:rsidRPr="00816231" w:rsidRDefault="00EA78A6" w:rsidP="00EA78A6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D: Informed Consent</w:t>
      </w:r>
      <w:r w:rsidR="00EF22E3" w:rsidRPr="00816231">
        <w:rPr>
          <w:b/>
          <w:color w:val="002060"/>
        </w:rPr>
        <w:t xml:space="preserve"> Form (ICF)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00595C" w14:paraId="7B7D7412" w14:textId="77777777" w:rsidTr="00BE24CD">
        <w:trPr>
          <w:trHeight w:val="209"/>
        </w:trPr>
        <w:tc>
          <w:tcPr>
            <w:tcW w:w="520" w:type="dxa"/>
            <w:shd w:val="clear" w:color="auto" w:fill="C0C0C0"/>
          </w:tcPr>
          <w:p w14:paraId="3BEF2300" w14:textId="36460510" w:rsidR="00EA78A6" w:rsidRPr="0000595C" w:rsidRDefault="00EA78A6" w:rsidP="00EA78A6">
            <w:pPr>
              <w:pStyle w:val="TableParagraph"/>
              <w:spacing w:before="1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C0C0C0"/>
          </w:tcPr>
          <w:p w14:paraId="601E9BEB" w14:textId="3D839F07" w:rsidR="00EA78A6" w:rsidRPr="0000595C" w:rsidRDefault="00EA78A6" w:rsidP="00EA78A6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C0C0C0"/>
            <w:vAlign w:val="center"/>
          </w:tcPr>
          <w:p w14:paraId="11506AA1" w14:textId="1A7C9577" w:rsidR="00EA78A6" w:rsidRPr="0000595C" w:rsidRDefault="00EA78A6" w:rsidP="00EA78A6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55175750" w14:textId="082BDF0D" w:rsidR="00EA78A6" w:rsidRPr="0000595C" w:rsidRDefault="00EA78A6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916848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16848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00595C" w14:paraId="1907F05A" w14:textId="77777777" w:rsidTr="0000306C">
        <w:trPr>
          <w:trHeight w:val="254"/>
        </w:trPr>
        <w:tc>
          <w:tcPr>
            <w:tcW w:w="520" w:type="dxa"/>
          </w:tcPr>
          <w:p w14:paraId="16DAD8D8" w14:textId="5AE5C594" w:rsidR="0000595C" w:rsidRPr="0000595C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1.</w:t>
            </w:r>
          </w:p>
        </w:tc>
        <w:tc>
          <w:tcPr>
            <w:tcW w:w="4069" w:type="dxa"/>
          </w:tcPr>
          <w:p w14:paraId="64BD8526" w14:textId="161ED482" w:rsidR="0000595C" w:rsidRPr="0000595C" w:rsidRDefault="0000595C" w:rsidP="0000595C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</w:t>
            </w:r>
            <w:r w:rsidR="002E1155">
              <w:rPr>
                <w:rFonts w:ascii="Aptos Narrow" w:hAnsi="Aptos Narrow"/>
                <w:color w:val="000000" w:themeColor="text1"/>
                <w:sz w:val="18"/>
                <w:szCs w:val="18"/>
              </w:rPr>
              <w:t>emplate for Consent and Assent Forms appropriate</w:t>
            </w:r>
          </w:p>
        </w:tc>
        <w:sdt>
          <w:sdtPr>
            <w:rPr>
              <w:rStyle w:val="Style12"/>
            </w:rPr>
            <w:id w:val="1629516111"/>
            <w:placeholder>
              <w:docPart w:val="5C8837AD7E184D1DA4DD308B7B195BE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55A9E2DD" w14:textId="4130D90D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1710CE0" w14:textId="77777777" w:rsidR="0000595C" w:rsidRPr="0000595C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6A4B9A0C" w14:textId="77777777" w:rsidTr="0000306C">
        <w:trPr>
          <w:trHeight w:val="254"/>
        </w:trPr>
        <w:tc>
          <w:tcPr>
            <w:tcW w:w="520" w:type="dxa"/>
          </w:tcPr>
          <w:p w14:paraId="4E5E5A53" w14:textId="28C2F964" w:rsidR="002E1155" w:rsidRPr="0000595C" w:rsidRDefault="003538DD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4BC0EA7" w14:textId="7A03357F" w:rsidR="002E1155" w:rsidRPr="0000595C" w:rsidRDefault="00463D25" w:rsidP="002E1155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P</w:t>
            </w:r>
            <w:r w:rsidR="002E1155"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erson obtaining</w:t>
            </w:r>
            <w:r w:rsidR="002E1155" w:rsidRPr="0000595C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2E1155"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informed consent clearly stated</w:t>
            </w:r>
          </w:p>
        </w:tc>
        <w:sdt>
          <w:sdtPr>
            <w:rPr>
              <w:rStyle w:val="Style12"/>
            </w:rPr>
            <w:id w:val="-106735884"/>
            <w:placeholder>
              <w:docPart w:val="728FB436724845BDAB92EC0580ABDB8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0D8AD0BF" w14:textId="15B5F03B" w:rsidR="002E1155" w:rsidRDefault="002E1155" w:rsidP="00916848">
                <w:pPr>
                  <w:pStyle w:val="TableParagraph"/>
                  <w:ind w:left="156"/>
                  <w:rPr>
                    <w:rStyle w:val="Style1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176EC15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48740006" w14:textId="77777777" w:rsidTr="0000306C">
        <w:trPr>
          <w:trHeight w:val="253"/>
        </w:trPr>
        <w:tc>
          <w:tcPr>
            <w:tcW w:w="520" w:type="dxa"/>
          </w:tcPr>
          <w:p w14:paraId="28C61FB2" w14:textId="4E323590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53BAB69F" w14:textId="15FA9492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Rationale and objectives</w:t>
            </w:r>
            <w:r w:rsidRPr="0000595C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of the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research clearly stated</w:t>
            </w:r>
          </w:p>
        </w:tc>
        <w:sdt>
          <w:sdtPr>
            <w:rPr>
              <w:rStyle w:val="Style12"/>
            </w:rPr>
            <w:id w:val="409279584"/>
            <w:placeholder>
              <w:docPart w:val="BD3174C847764B4BA180D3BA2B7F96D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3CFCCC20" w14:textId="1B96E76E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92FC3B6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7936E2F0" w14:textId="77777777" w:rsidTr="0000306C">
        <w:trPr>
          <w:trHeight w:val="253"/>
        </w:trPr>
        <w:tc>
          <w:tcPr>
            <w:tcW w:w="520" w:type="dxa"/>
          </w:tcPr>
          <w:p w14:paraId="54E2C14A" w14:textId="146C9D3B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A1E0BC7" w14:textId="0D364F57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Voluntary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participation clearly stated</w:t>
            </w:r>
          </w:p>
        </w:tc>
        <w:sdt>
          <w:sdtPr>
            <w:rPr>
              <w:rStyle w:val="Style12"/>
            </w:rPr>
            <w:id w:val="-839614465"/>
            <w:placeholder>
              <w:docPart w:val="64855E424E094F90961878FEDC659CC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0DB6873F" w14:textId="5270A5FC" w:rsidR="002E1155" w:rsidRPr="003A0D14" w:rsidRDefault="002E1155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E6F26F9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5A83A696" w14:textId="77777777" w:rsidTr="0000306C">
        <w:trPr>
          <w:trHeight w:val="253"/>
        </w:trPr>
        <w:tc>
          <w:tcPr>
            <w:tcW w:w="520" w:type="dxa"/>
          </w:tcPr>
          <w:p w14:paraId="65128F84" w14:textId="027B0EA1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5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418B085" w14:textId="2AEBC96A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Right</w:t>
            </w:r>
            <w:r w:rsidRPr="0000595C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00595C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withdraw from</w:t>
            </w:r>
            <w:r w:rsidRPr="0000595C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the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1253710861"/>
            <w:placeholder>
              <w:docPart w:val="A0C2B98B847849A592D6A22A373CB40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12389192" w14:textId="1EA486E1" w:rsidR="002E1155" w:rsidRPr="003A0D14" w:rsidRDefault="002E1155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F354ACF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1C318490" w14:textId="77777777" w:rsidTr="003164A0">
        <w:trPr>
          <w:trHeight w:val="177"/>
        </w:trPr>
        <w:tc>
          <w:tcPr>
            <w:tcW w:w="520" w:type="dxa"/>
          </w:tcPr>
          <w:p w14:paraId="1D42E737" w14:textId="2BB34799" w:rsidR="002E1155" w:rsidRPr="0000595C" w:rsidRDefault="003538DD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6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2AACE945" w14:textId="06090F27" w:rsidR="002E1155" w:rsidRPr="0000595C" w:rsidRDefault="002E1155" w:rsidP="002E1155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</w:t>
            </w:r>
            <w:r w:rsidRPr="0000595C">
              <w:rPr>
                <w:rFonts w:ascii="Aptos Narrow" w:hAnsi="Aptos Narrow"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procedure</w:t>
            </w:r>
            <w:r w:rsidRPr="0000595C">
              <w:rPr>
                <w:rFonts w:ascii="Aptos Narrow" w:hAnsi="Aptos Narrow"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clearly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stated</w:t>
            </w:r>
          </w:p>
        </w:tc>
        <w:sdt>
          <w:sdtPr>
            <w:rPr>
              <w:rStyle w:val="Style12"/>
            </w:rPr>
            <w:id w:val="-787654529"/>
            <w:placeholder>
              <w:docPart w:val="DF0A79AD8A14430F82574F9A15A0FEE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467DD010" w14:textId="4FACBB0A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3A3C10A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440B6506" w14:textId="77777777" w:rsidTr="003164A0">
        <w:trPr>
          <w:trHeight w:val="204"/>
        </w:trPr>
        <w:tc>
          <w:tcPr>
            <w:tcW w:w="520" w:type="dxa"/>
          </w:tcPr>
          <w:p w14:paraId="099CEC1D" w14:textId="68364909" w:rsidR="002E1155" w:rsidRPr="0000595C" w:rsidRDefault="003538DD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7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641ABF9E" w14:textId="3E7A7960" w:rsidR="002E1155" w:rsidRPr="0000595C" w:rsidRDefault="002E1155" w:rsidP="002E1155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Participants’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responsibilities clearly stated</w:t>
            </w:r>
          </w:p>
        </w:tc>
        <w:sdt>
          <w:sdtPr>
            <w:rPr>
              <w:rStyle w:val="Style12"/>
            </w:rPr>
            <w:id w:val="1458365724"/>
            <w:placeholder>
              <w:docPart w:val="3762F904E7FA44449A819834DD728E4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7135FB3E" w14:textId="4D2539BC" w:rsidR="002E1155" w:rsidRPr="003A0D14" w:rsidRDefault="002E1155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EF47A7A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347EA170" w14:textId="77777777" w:rsidTr="0000306C">
        <w:trPr>
          <w:trHeight w:val="254"/>
        </w:trPr>
        <w:tc>
          <w:tcPr>
            <w:tcW w:w="520" w:type="dxa"/>
          </w:tcPr>
          <w:p w14:paraId="32B73951" w14:textId="6E297876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8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3A1EAA53" w14:textId="68A35AE8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00595C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or</w:t>
            </w:r>
            <w:r w:rsidRPr="0000595C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discomforts to the</w:t>
            </w:r>
            <w:r w:rsidRPr="0000595C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 clearly stated</w:t>
            </w:r>
          </w:p>
        </w:tc>
        <w:sdt>
          <w:sdtPr>
            <w:rPr>
              <w:rStyle w:val="Style12"/>
            </w:rPr>
            <w:id w:val="1866323746"/>
            <w:placeholder>
              <w:docPart w:val="39953C0B8C57429180CBB679F7F5ACB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4578FA15" w14:textId="54A75B4A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1EDFDB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00EF1AA0" w14:textId="77777777" w:rsidTr="0000306C">
        <w:trPr>
          <w:trHeight w:val="253"/>
        </w:trPr>
        <w:tc>
          <w:tcPr>
            <w:tcW w:w="520" w:type="dxa"/>
          </w:tcPr>
          <w:p w14:paraId="79040719" w14:textId="2775EDF1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9</w:t>
            </w:r>
            <w:r w:rsidR="002E1155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2A9139E0" w14:textId="77E99FE0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 to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participants</w:t>
            </w:r>
            <w:r w:rsidRPr="0000595C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or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others clearly stated</w:t>
            </w:r>
          </w:p>
        </w:tc>
        <w:sdt>
          <w:sdtPr>
            <w:rPr>
              <w:rStyle w:val="Style12"/>
            </w:rPr>
            <w:id w:val="187654311"/>
            <w:placeholder>
              <w:docPart w:val="D1F0FF12F1364003A7F8F7185B11494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20662084" w14:textId="3A444C39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8FA2F24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7A8D1D62" w14:textId="77777777" w:rsidTr="0000306C">
        <w:trPr>
          <w:trHeight w:val="253"/>
        </w:trPr>
        <w:tc>
          <w:tcPr>
            <w:tcW w:w="520" w:type="dxa"/>
          </w:tcPr>
          <w:p w14:paraId="363A95A3" w14:textId="081773F0" w:rsidR="002E1155" w:rsidRPr="0000595C" w:rsidRDefault="003538DD" w:rsidP="002E1155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10</w:t>
            </w:r>
            <w:r w:rsidR="002E1155"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008B4FA2" w14:textId="4D7BE7D5" w:rsidR="002E1155" w:rsidRPr="0000595C" w:rsidRDefault="002E1155" w:rsidP="002E1155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Payment, reimbursement or compensation appropriate</w:t>
            </w:r>
          </w:p>
        </w:tc>
        <w:sdt>
          <w:sdtPr>
            <w:rPr>
              <w:rStyle w:val="Style12"/>
            </w:rPr>
            <w:id w:val="1965456012"/>
            <w:placeholder>
              <w:docPart w:val="D40D84B4D75F497FAAE97F357308C3F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7B7A9CEA" w14:textId="1D2F8D88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9E2BD83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13FEE5B7" w14:textId="77777777" w:rsidTr="0000306C">
        <w:trPr>
          <w:trHeight w:val="249"/>
        </w:trPr>
        <w:tc>
          <w:tcPr>
            <w:tcW w:w="520" w:type="dxa"/>
          </w:tcPr>
          <w:p w14:paraId="12AD2DCB" w14:textId="2AD0CA68" w:rsidR="002E1155" w:rsidRPr="0000595C" w:rsidRDefault="002E1155" w:rsidP="002E1155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8C27B85" w14:textId="5D5A2962" w:rsidR="002E1155" w:rsidRPr="0000595C" w:rsidRDefault="002E1155" w:rsidP="002E1155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Privacy</w:t>
            </w:r>
            <w:r w:rsidRPr="0000595C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and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confidentiality clearly stated</w:t>
            </w:r>
          </w:p>
        </w:tc>
        <w:sdt>
          <w:sdtPr>
            <w:rPr>
              <w:rStyle w:val="Style12"/>
            </w:rPr>
            <w:id w:val="2143537076"/>
            <w:placeholder>
              <w:docPart w:val="2FCC4074C1374FDAAD3F9B42A1C434B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78096EAF" w14:textId="303C0042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CE839D2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2D0D7852" w14:textId="77777777" w:rsidTr="0000306C">
        <w:trPr>
          <w:trHeight w:val="249"/>
        </w:trPr>
        <w:tc>
          <w:tcPr>
            <w:tcW w:w="520" w:type="dxa"/>
          </w:tcPr>
          <w:p w14:paraId="04FBAB1C" w14:textId="258DB7BD" w:rsidR="002E1155" w:rsidRPr="0000595C" w:rsidRDefault="002E1155" w:rsidP="002E1155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2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45E006AC" w14:textId="6052A5CD" w:rsidR="002E1155" w:rsidRPr="0000595C" w:rsidRDefault="002E1155" w:rsidP="002E1155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Details on how the results will be utilized stated</w:t>
            </w:r>
          </w:p>
        </w:tc>
        <w:sdt>
          <w:sdtPr>
            <w:rPr>
              <w:rStyle w:val="Style12"/>
            </w:rPr>
            <w:id w:val="16579691"/>
            <w:placeholder>
              <w:docPart w:val="A56CAA91886F45DB86DE9A4C9289EF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3E6CC27C" w14:textId="0C0A1890" w:rsidR="002E1155" w:rsidRPr="003A0D14" w:rsidRDefault="002E1155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D6DEC41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766186B3" w14:textId="77777777" w:rsidTr="0000306C">
        <w:trPr>
          <w:trHeight w:val="249"/>
        </w:trPr>
        <w:tc>
          <w:tcPr>
            <w:tcW w:w="520" w:type="dxa"/>
          </w:tcPr>
          <w:p w14:paraId="7EA187D0" w14:textId="377EB365" w:rsidR="002E1155" w:rsidRPr="0000595C" w:rsidRDefault="002E1155" w:rsidP="002E1155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3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5E43A24" w14:textId="415FAF71" w:rsidR="002E1155" w:rsidRPr="0000595C" w:rsidRDefault="002E1155" w:rsidP="002E1155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Contact address of the investigator clearly stated</w:t>
            </w:r>
          </w:p>
        </w:tc>
        <w:sdt>
          <w:sdtPr>
            <w:rPr>
              <w:rStyle w:val="Style12"/>
            </w:rPr>
            <w:id w:val="-1241708844"/>
            <w:placeholder>
              <w:docPart w:val="9A700F8E445B427B9DC72A9E00382D7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6F97290D" w14:textId="3DEA3177" w:rsidR="002E1155" w:rsidRPr="003A0D14" w:rsidRDefault="002E1155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50EDDD9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2B2479A2" w14:textId="77777777" w:rsidTr="00EF22E3">
        <w:trPr>
          <w:trHeight w:val="267"/>
        </w:trPr>
        <w:tc>
          <w:tcPr>
            <w:tcW w:w="520" w:type="dxa"/>
          </w:tcPr>
          <w:p w14:paraId="6783C594" w14:textId="41DD120A" w:rsidR="002E1155" w:rsidRPr="0000595C" w:rsidRDefault="002E1155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4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453FAE69" w14:textId="1439C245" w:rsidR="002E1155" w:rsidRPr="0000595C" w:rsidRDefault="002E1155" w:rsidP="002E1155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Contact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address</w:t>
            </w:r>
            <w:r w:rsidRPr="0000595C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of RNEC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clearly stated</w:t>
            </w:r>
          </w:p>
        </w:tc>
        <w:sdt>
          <w:sdtPr>
            <w:rPr>
              <w:rStyle w:val="Style12"/>
            </w:rPr>
            <w:id w:val="-702023603"/>
            <w:placeholder>
              <w:docPart w:val="360A37549029423D97C75EBDD09068B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3712BE59" w14:textId="0F0CDE1E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51D2BC1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2848BD13" w14:textId="77777777" w:rsidTr="00EF22E3">
        <w:trPr>
          <w:trHeight w:val="258"/>
        </w:trPr>
        <w:tc>
          <w:tcPr>
            <w:tcW w:w="520" w:type="dxa"/>
          </w:tcPr>
          <w:p w14:paraId="315B129F" w14:textId="6C73BE99" w:rsidR="002E1155" w:rsidRPr="0000595C" w:rsidRDefault="002E1155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5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0DE61E47" w14:textId="057CF433" w:rsidR="002E1155" w:rsidRPr="0000595C" w:rsidRDefault="002E1155" w:rsidP="002E1155">
            <w:pPr>
              <w:pStyle w:val="TableParagraph"/>
              <w:spacing w:line="254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Certificate</w:t>
            </w:r>
            <w:r w:rsidRPr="0000595C">
              <w:rPr>
                <w:rFonts w:ascii="Aptos Narrow" w:hAnsi="Aptos Narrow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00595C">
              <w:rPr>
                <w:rFonts w:ascii="Aptos Narrow" w:hAnsi="Aptos Narrow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</w:t>
            </w:r>
            <w:r w:rsidRPr="0000595C">
              <w:rPr>
                <w:rFonts w:ascii="Aptos Narrow" w:hAnsi="Aptos Narrow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consent appropriate</w:t>
            </w:r>
          </w:p>
        </w:tc>
        <w:sdt>
          <w:sdtPr>
            <w:rPr>
              <w:rStyle w:val="Style12"/>
            </w:rPr>
            <w:id w:val="-1359967610"/>
            <w:placeholder>
              <w:docPart w:val="D7DAA294882D4B20990B0622BF7331A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50244C54" w14:textId="7B73C7C0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B9117BF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2A9E7CD9" w14:textId="77777777" w:rsidTr="0000306C">
        <w:trPr>
          <w:trHeight w:val="258"/>
        </w:trPr>
        <w:tc>
          <w:tcPr>
            <w:tcW w:w="520" w:type="dxa"/>
          </w:tcPr>
          <w:p w14:paraId="318F880E" w14:textId="288957F9" w:rsidR="002E1155" w:rsidRPr="0000595C" w:rsidRDefault="002E1155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6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6A633E4D" w14:textId="10E184B4" w:rsidR="002E1155" w:rsidRPr="0000595C" w:rsidRDefault="002E1155" w:rsidP="002E1155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Language</w:t>
            </w:r>
            <w:r w:rsidRPr="0000595C">
              <w:rPr>
                <w:rFonts w:ascii="Aptos Narrow" w:hAnsi="Aptos Narrow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used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in</w:t>
            </w: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ICF</w:t>
            </w:r>
            <w:r w:rsidRPr="0000595C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appropriate</w:t>
            </w:r>
            <w:r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(Lay language)</w:t>
            </w:r>
          </w:p>
        </w:tc>
        <w:sdt>
          <w:sdtPr>
            <w:rPr>
              <w:rStyle w:val="Style12"/>
            </w:rPr>
            <w:id w:val="496772732"/>
            <w:placeholder>
              <w:docPart w:val="87437A1BC5824FA2BE7A72E74A62505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7C59F92B" w14:textId="4151E634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22B8E7BA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2E1155" w:rsidRPr="0000595C" w14:paraId="3AA0449C" w14:textId="77777777" w:rsidTr="00EF22E3">
        <w:trPr>
          <w:trHeight w:val="258"/>
        </w:trPr>
        <w:tc>
          <w:tcPr>
            <w:tcW w:w="520" w:type="dxa"/>
          </w:tcPr>
          <w:p w14:paraId="098A4EB5" w14:textId="0D818A1C" w:rsidR="002E1155" w:rsidRPr="0000595C" w:rsidRDefault="002E1155" w:rsidP="002E1155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538D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7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19FA3033" w14:textId="14597853" w:rsidR="002E1155" w:rsidRPr="0000595C" w:rsidRDefault="002E1155" w:rsidP="002E1155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Translation of ICF a</w:t>
            </w:r>
            <w:r w:rsidRPr="0000595C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>ppropriate</w:t>
            </w:r>
          </w:p>
        </w:tc>
        <w:sdt>
          <w:sdtPr>
            <w:rPr>
              <w:rStyle w:val="Style12"/>
            </w:rPr>
            <w:id w:val="-201560097"/>
            <w:placeholder>
              <w:docPart w:val="73BFD1A551D34058899754A741FC39F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2E17E214" w14:textId="623F3480" w:rsidR="002E1155" w:rsidRPr="003A0D14" w:rsidRDefault="002E1155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6548F307" w14:textId="77777777" w:rsidR="002E1155" w:rsidRPr="0000595C" w:rsidRDefault="002E1155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5FA9AABC" w14:textId="77777777" w:rsidR="006D194B" w:rsidRPr="007E4361" w:rsidRDefault="006D194B" w:rsidP="0000595C">
      <w:pPr>
        <w:spacing w:before="130"/>
        <w:rPr>
          <w:b/>
          <w:color w:val="000000" w:themeColor="text1"/>
        </w:rPr>
      </w:pPr>
    </w:p>
    <w:p w14:paraId="0B07C55E" w14:textId="0CEFF081" w:rsidR="006D194B" w:rsidRPr="00816231" w:rsidRDefault="006D194B" w:rsidP="006D194B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Section F: Tools, Budget and Timelines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7E4361" w14:paraId="3E8C45DE" w14:textId="77777777" w:rsidTr="0000306C">
        <w:trPr>
          <w:trHeight w:val="253"/>
        </w:trPr>
        <w:tc>
          <w:tcPr>
            <w:tcW w:w="520" w:type="dxa"/>
            <w:shd w:val="clear" w:color="auto" w:fill="BFBFBF"/>
          </w:tcPr>
          <w:p w14:paraId="442B5D2C" w14:textId="77777777" w:rsidR="006D194B" w:rsidRPr="007E4361" w:rsidRDefault="006D194B" w:rsidP="0000306C">
            <w:pPr>
              <w:pStyle w:val="TableParagraph"/>
              <w:spacing w:before="1"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BFBFBF"/>
          </w:tcPr>
          <w:p w14:paraId="4EA23966" w14:textId="77777777" w:rsidR="006D194B" w:rsidRPr="007E4361" w:rsidRDefault="006D194B" w:rsidP="0000306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4080E4C8" w14:textId="77777777" w:rsidR="006D194B" w:rsidRPr="00916848" w:rsidRDefault="006D194B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BFBFBF"/>
            <w:vAlign w:val="center"/>
          </w:tcPr>
          <w:p w14:paraId="2BD5A79F" w14:textId="491A727A" w:rsidR="006D194B" w:rsidRPr="00916848" w:rsidRDefault="006D194B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916848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16848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7E4361" w14:paraId="752F7CB4" w14:textId="77777777" w:rsidTr="0000306C">
        <w:trPr>
          <w:trHeight w:val="253"/>
        </w:trPr>
        <w:tc>
          <w:tcPr>
            <w:tcW w:w="520" w:type="dxa"/>
          </w:tcPr>
          <w:p w14:paraId="26613DF3" w14:textId="0DEA9E68" w:rsidR="0000595C" w:rsidRPr="007E4361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D968B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7B92671E" w14:textId="7C8B70F4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tools (Questionnaires, CRF) appropriate</w:t>
            </w:r>
          </w:p>
        </w:tc>
        <w:sdt>
          <w:sdtPr>
            <w:rPr>
              <w:rStyle w:val="Style12"/>
            </w:rPr>
            <w:id w:val="1382221932"/>
            <w:placeholder>
              <w:docPart w:val="D4FB01546C99411A89B1FE13557A941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3A8AF3EB" w14:textId="036D4AFB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FBC4852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C562375" w14:textId="77777777" w:rsidTr="0000306C">
        <w:trPr>
          <w:trHeight w:val="254"/>
        </w:trPr>
        <w:tc>
          <w:tcPr>
            <w:tcW w:w="520" w:type="dxa"/>
          </w:tcPr>
          <w:p w14:paraId="39CFFC9A" w14:textId="5E9B7BD6" w:rsidR="0000595C" w:rsidRPr="007E4361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</w:t>
            </w:r>
            <w:r w:rsidR="00D968B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7B1A797B" w14:textId="7D880C94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Translations of study tools appropriate</w:t>
            </w:r>
          </w:p>
        </w:tc>
        <w:sdt>
          <w:sdtPr>
            <w:rPr>
              <w:rStyle w:val="Style12"/>
            </w:rPr>
            <w:id w:val="2095113956"/>
            <w:placeholder>
              <w:docPart w:val="2FBF295FF70E455DB31EEBB7C000F39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41B36635" w14:textId="73523D53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A64E94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573038DB" w14:textId="77777777" w:rsidTr="0000306C">
        <w:trPr>
          <w:trHeight w:val="254"/>
        </w:trPr>
        <w:tc>
          <w:tcPr>
            <w:tcW w:w="520" w:type="dxa"/>
          </w:tcPr>
          <w:p w14:paraId="0EBEECE4" w14:textId="51AFC167" w:rsidR="0000595C" w:rsidRPr="007E4361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</w:tcPr>
          <w:p w14:paraId="4D929DE6" w14:textId="3689529D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budget provided and reasonable</w:t>
            </w:r>
          </w:p>
        </w:tc>
        <w:sdt>
          <w:sdtPr>
            <w:rPr>
              <w:rStyle w:val="Style12"/>
            </w:rPr>
            <w:id w:val="-2033794254"/>
            <w:placeholder>
              <w:docPart w:val="BD9A29E054CA46939796BCF3CFBBF2E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0CC06DCE" w14:textId="3101FC14" w:rsidR="0000595C" w:rsidRPr="003A0D14" w:rsidRDefault="0000595C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4D4124DE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730CBCD2" w14:textId="77777777" w:rsidTr="0000306C">
        <w:trPr>
          <w:trHeight w:val="253"/>
        </w:trPr>
        <w:tc>
          <w:tcPr>
            <w:tcW w:w="520" w:type="dxa"/>
          </w:tcPr>
          <w:p w14:paraId="7F9B1119" w14:textId="29698F6B" w:rsidR="0000595C" w:rsidRPr="007E4361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</w:tcPr>
          <w:p w14:paraId="7AEBE4DD" w14:textId="3341D37A" w:rsidR="0000595C" w:rsidRPr="007E4361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timelines provided and reasonable</w:t>
            </w:r>
          </w:p>
        </w:tc>
        <w:sdt>
          <w:sdtPr>
            <w:rPr>
              <w:rStyle w:val="Style12"/>
            </w:rPr>
            <w:id w:val="1110084254"/>
            <w:placeholder>
              <w:docPart w:val="95EDADB9860F405C85BC7A93F09462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46B7EAFF" w14:textId="5CD89F8C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18BF0418" w14:textId="77777777" w:rsidR="0000595C" w:rsidRPr="007E4361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56B094EA" w14:textId="77777777" w:rsidR="004C0107" w:rsidRPr="007E4361" w:rsidRDefault="004C0107" w:rsidP="00EA78A6">
      <w:pPr>
        <w:spacing w:after="120"/>
        <w:ind w:left="101" w:right="504"/>
        <w:rPr>
          <w:b/>
          <w:color w:val="000000" w:themeColor="text1"/>
        </w:rPr>
      </w:pPr>
    </w:p>
    <w:p w14:paraId="2CDCEA17" w14:textId="4F4DB0A5" w:rsidR="00EA78A6" w:rsidRPr="00816231" w:rsidRDefault="00EA78A6" w:rsidP="00EA78A6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 xml:space="preserve">Section </w:t>
      </w:r>
      <w:r w:rsidR="004C0107" w:rsidRPr="00816231">
        <w:rPr>
          <w:b/>
          <w:color w:val="002060"/>
        </w:rPr>
        <w:t>G</w:t>
      </w:r>
      <w:r w:rsidRPr="00816231">
        <w:rPr>
          <w:b/>
          <w:color w:val="002060"/>
        </w:rPr>
        <w:t>: Qualification of Investigator</w:t>
      </w:r>
      <w:r w:rsidR="004C0107" w:rsidRPr="00816231">
        <w:rPr>
          <w:b/>
          <w:color w:val="002060"/>
        </w:rPr>
        <w:t>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00595C" w14:paraId="3FDE029B" w14:textId="77777777" w:rsidTr="0000306C">
        <w:trPr>
          <w:trHeight w:val="253"/>
        </w:trPr>
        <w:tc>
          <w:tcPr>
            <w:tcW w:w="520" w:type="dxa"/>
            <w:shd w:val="clear" w:color="auto" w:fill="BFBFBF"/>
          </w:tcPr>
          <w:p w14:paraId="720AFBE4" w14:textId="2C923FBD" w:rsidR="00EA78A6" w:rsidRPr="0000595C" w:rsidRDefault="00EA78A6" w:rsidP="00EA78A6">
            <w:pPr>
              <w:pStyle w:val="TableParagraph"/>
              <w:spacing w:before="1"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BFBFBF"/>
          </w:tcPr>
          <w:p w14:paraId="2A6E55E9" w14:textId="0B9D8E13" w:rsidR="00EA78A6" w:rsidRPr="0000595C" w:rsidRDefault="00EA78A6" w:rsidP="00EA78A6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65E29DB0" w14:textId="22FC6A6E" w:rsidR="00EA78A6" w:rsidRPr="00916848" w:rsidRDefault="00EA78A6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BFBFBF"/>
            <w:vAlign w:val="center"/>
          </w:tcPr>
          <w:p w14:paraId="41C8652B" w14:textId="1038FD1A" w:rsidR="00EA78A6" w:rsidRPr="00916848" w:rsidRDefault="00EA78A6" w:rsidP="0091684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916848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916848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00595C" w14:paraId="423AC493" w14:textId="77777777" w:rsidTr="0000306C">
        <w:trPr>
          <w:trHeight w:val="253"/>
        </w:trPr>
        <w:tc>
          <w:tcPr>
            <w:tcW w:w="520" w:type="dxa"/>
          </w:tcPr>
          <w:p w14:paraId="4316C1EF" w14:textId="7CCBB134" w:rsidR="0000595C" w:rsidRPr="0000595C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D968B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</w:tcPr>
          <w:p w14:paraId="5B1ACE8E" w14:textId="6545E0E1" w:rsidR="0000595C" w:rsidRPr="0000595C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All Investigator CVs included</w:t>
            </w:r>
          </w:p>
        </w:tc>
        <w:sdt>
          <w:sdtPr>
            <w:rPr>
              <w:rStyle w:val="Style12"/>
            </w:rPr>
            <w:id w:val="-640497277"/>
            <w:placeholder>
              <w:docPart w:val="1A99371D23D941AEBD42072CD1144C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2E730A88" w14:textId="05865050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E67E14B" w14:textId="77777777" w:rsidR="0000595C" w:rsidRPr="0000595C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320CF9CA" w14:textId="77777777" w:rsidTr="0000306C">
        <w:trPr>
          <w:trHeight w:val="253"/>
        </w:trPr>
        <w:tc>
          <w:tcPr>
            <w:tcW w:w="520" w:type="dxa"/>
          </w:tcPr>
          <w:p w14:paraId="099D7688" w14:textId="48395D29" w:rsidR="0000595C" w:rsidRPr="0000595C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2.</w:t>
            </w:r>
          </w:p>
        </w:tc>
        <w:tc>
          <w:tcPr>
            <w:tcW w:w="4069" w:type="dxa"/>
          </w:tcPr>
          <w:p w14:paraId="78D8F37B" w14:textId="72FCB83C" w:rsidR="0000595C" w:rsidRPr="0000595C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Investigators qualified</w:t>
            </w:r>
            <w:r w:rsidR="005C451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(education and experience)</w:t>
            </w:r>
          </w:p>
        </w:tc>
        <w:sdt>
          <w:sdtPr>
            <w:rPr>
              <w:rStyle w:val="Style12"/>
            </w:rPr>
            <w:id w:val="774751535"/>
            <w:placeholder>
              <w:docPart w:val="BFDEBD6E715D4E6181618D05C4142E0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3601A43E" w14:textId="48F0A546" w:rsidR="0000595C" w:rsidRPr="003A0D14" w:rsidRDefault="0000595C" w:rsidP="00916848">
                <w:pPr>
                  <w:pStyle w:val="TableParagraph"/>
                  <w:ind w:left="156"/>
                  <w:rPr>
                    <w:rStyle w:val="Style1"/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7806A5A1" w14:textId="77777777" w:rsidR="0000595C" w:rsidRPr="0000595C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46F068AA" w14:textId="77777777" w:rsidTr="0000306C">
        <w:trPr>
          <w:trHeight w:val="254"/>
        </w:trPr>
        <w:tc>
          <w:tcPr>
            <w:tcW w:w="520" w:type="dxa"/>
          </w:tcPr>
          <w:p w14:paraId="669B3BDB" w14:textId="5C0F1D7D" w:rsidR="0000595C" w:rsidRPr="0000595C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</w:tcPr>
          <w:p w14:paraId="6C541DC4" w14:textId="62792481" w:rsidR="0000595C" w:rsidRPr="0000595C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Valid </w:t>
            </w:r>
            <w:r w:rsidR="004378D8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ethical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training</w:t>
            </w:r>
            <w:r w:rsidRPr="0000595C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of the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investigator</w:t>
            </w:r>
            <w:r w:rsidR="00463D25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</w:t>
            </w:r>
          </w:p>
        </w:tc>
        <w:sdt>
          <w:sdtPr>
            <w:rPr>
              <w:rStyle w:val="Style12"/>
            </w:rPr>
            <w:id w:val="2051649746"/>
            <w:placeholder>
              <w:docPart w:val="F5E74D2229E245C6B5111DA0FD89186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7206E6E7" w14:textId="2E053E54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0DD5321E" w14:textId="77777777" w:rsidR="0000595C" w:rsidRPr="0000595C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187AD68A" w14:textId="77777777" w:rsidTr="0000306C">
        <w:trPr>
          <w:trHeight w:val="253"/>
        </w:trPr>
        <w:tc>
          <w:tcPr>
            <w:tcW w:w="520" w:type="dxa"/>
          </w:tcPr>
          <w:p w14:paraId="0FEC0B57" w14:textId="6E176213" w:rsidR="0000595C" w:rsidRPr="0000595C" w:rsidRDefault="00D968B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</w:tcPr>
          <w:p w14:paraId="6D7BCA51" w14:textId="3676DA45" w:rsidR="0000595C" w:rsidRPr="0000595C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Conflict</w:t>
            </w:r>
            <w:r w:rsidRPr="0000595C">
              <w:rPr>
                <w:rFonts w:ascii="Aptos Narrow" w:hAnsi="Aptos Narrow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interest</w:t>
            </w:r>
            <w:r w:rsidRPr="0000595C">
              <w:rPr>
                <w:rFonts w:ascii="Aptos Narrow" w:hAnsi="Aptos Narrow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investigators disclosed</w:t>
            </w:r>
          </w:p>
        </w:tc>
        <w:sdt>
          <w:sdtPr>
            <w:rPr>
              <w:rStyle w:val="Style12"/>
            </w:rPr>
            <w:id w:val="799117640"/>
            <w:placeholder>
              <w:docPart w:val="7BE22791EB7C462EBB04C405BB5B27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410D6ABB" w14:textId="15A6FD64" w:rsidR="0000595C" w:rsidRPr="003A0D14" w:rsidRDefault="0000595C" w:rsidP="00916848">
                <w:pPr>
                  <w:pStyle w:val="TableParagraph"/>
                  <w:ind w:left="156"/>
                  <w:rPr>
                    <w:rFonts w:ascii="Aptos Narrow" w:hAnsi="Aptos Narrow"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</w:tcPr>
          <w:p w14:paraId="3AC45197" w14:textId="77777777" w:rsidR="0000595C" w:rsidRPr="0000595C" w:rsidRDefault="0000595C" w:rsidP="00916848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3ABE849F" w14:textId="77777777" w:rsidR="00816231" w:rsidRDefault="00816231" w:rsidP="00816231">
      <w:pPr>
        <w:spacing w:after="120"/>
        <w:ind w:left="101" w:right="504"/>
        <w:rPr>
          <w:b/>
          <w:color w:val="000000" w:themeColor="text1"/>
        </w:rPr>
      </w:pPr>
    </w:p>
    <w:p w14:paraId="3B70BC88" w14:textId="52D11925" w:rsidR="00816231" w:rsidRPr="00816231" w:rsidRDefault="00816231" w:rsidP="00816231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Summary assessment and recommendations to researchers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652"/>
      </w:tblGrid>
      <w:tr w:rsidR="00816231" w:rsidRPr="0000595C" w14:paraId="237D4BFF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D81FF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1169D" w14:textId="77777777" w:rsidR="00816231" w:rsidRPr="00161C34" w:rsidRDefault="00816231" w:rsidP="00EE3CE6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Scientific assessment - Required modifications:</w:t>
            </w:r>
          </w:p>
        </w:tc>
      </w:tr>
      <w:tr w:rsidR="00816231" w:rsidRPr="0000595C" w14:paraId="5086E296" w14:textId="77777777" w:rsidTr="00816231">
        <w:trPr>
          <w:trHeight w:val="573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D929A4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1F2E4D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6D4022E0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816231" w:rsidRPr="0000595C" w14:paraId="4E58470D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6E08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D0512" w14:textId="77777777" w:rsidR="00816231" w:rsidRPr="00161C34" w:rsidRDefault="00816231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Ethical assessment - Required modifications:</w:t>
            </w:r>
          </w:p>
        </w:tc>
      </w:tr>
      <w:tr w:rsidR="00816231" w:rsidRPr="0000595C" w14:paraId="616FDDED" w14:textId="77777777" w:rsidTr="00816231">
        <w:trPr>
          <w:trHeight w:val="45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A8A73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8E379E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12F87A13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816231" w:rsidRPr="0000595C" w14:paraId="65417A47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1B0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3.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048B1" w14:textId="77777777" w:rsidR="00816231" w:rsidRPr="00161C34" w:rsidRDefault="00816231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Tools assessment - Required modifications:</w:t>
            </w:r>
          </w:p>
        </w:tc>
      </w:tr>
      <w:tr w:rsidR="00816231" w:rsidRPr="0000595C" w14:paraId="54DF4CD3" w14:textId="77777777" w:rsidTr="00816231">
        <w:trPr>
          <w:trHeight w:val="5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FCD6AE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C47F5E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06570ECC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816231" w:rsidRPr="0000595C" w14:paraId="78FF7D95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14A5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BB730" w14:textId="77777777" w:rsidR="00816231" w:rsidRPr="00161C34" w:rsidRDefault="00816231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Investigators’ assessment - Required modifications:</w:t>
            </w:r>
          </w:p>
        </w:tc>
      </w:tr>
      <w:tr w:rsidR="00816231" w:rsidRPr="0000595C" w14:paraId="28059C83" w14:textId="77777777" w:rsidTr="00816231">
        <w:trPr>
          <w:trHeight w:val="61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1B277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A86A75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5608BB48" w14:textId="77777777" w:rsidR="00816231" w:rsidRPr="0000595C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816231" w:rsidRPr="0000595C" w14:paraId="38291C55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21E2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AC234" w14:textId="77777777" w:rsidR="00816231" w:rsidRPr="00161C34" w:rsidRDefault="00816231" w:rsidP="00EE3CE6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Other comments to the Researcher - Required modifications:</w:t>
            </w:r>
          </w:p>
        </w:tc>
      </w:tr>
      <w:tr w:rsidR="00816231" w:rsidRPr="0000595C" w14:paraId="6E08B68E" w14:textId="77777777" w:rsidTr="00816231">
        <w:trPr>
          <w:trHeight w:val="54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0C1BF" w14:textId="77777777" w:rsidR="00816231" w:rsidRPr="0000595C" w:rsidRDefault="00816231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858033" w14:textId="77777777" w:rsidR="00816231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3D93E6C4" w14:textId="77777777" w:rsidR="00816231" w:rsidRPr="00712AEB" w:rsidRDefault="00816231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5F505F1E" w14:textId="77777777" w:rsidR="00816231" w:rsidRPr="007E4361" w:rsidRDefault="00816231" w:rsidP="00816231">
      <w:pPr>
        <w:spacing w:line="251" w:lineRule="exact"/>
        <w:ind w:left="100"/>
        <w:rPr>
          <w:b/>
          <w:color w:val="000000" w:themeColor="text1"/>
        </w:rPr>
      </w:pPr>
    </w:p>
    <w:p w14:paraId="363F74CD" w14:textId="77777777" w:rsidR="00816231" w:rsidRDefault="00816231">
      <w:pPr>
        <w:pStyle w:val="BodyText"/>
        <w:spacing w:before="3"/>
        <w:rPr>
          <w:b/>
          <w:color w:val="000000" w:themeColor="text1"/>
        </w:rPr>
      </w:pPr>
    </w:p>
    <w:p w14:paraId="308EC351" w14:textId="77777777" w:rsidR="00816231" w:rsidRDefault="00816231">
      <w:pPr>
        <w:pStyle w:val="BodyText"/>
        <w:spacing w:before="3"/>
        <w:rPr>
          <w:b/>
          <w:color w:val="000000" w:themeColor="text1"/>
        </w:rPr>
      </w:pPr>
    </w:p>
    <w:p w14:paraId="286E6CEA" w14:textId="77777777" w:rsidR="00816231" w:rsidRDefault="00816231">
      <w:pPr>
        <w:pStyle w:val="BodyText"/>
        <w:spacing w:before="3"/>
        <w:rPr>
          <w:b/>
          <w:color w:val="000000" w:themeColor="text1"/>
        </w:rPr>
      </w:pPr>
    </w:p>
    <w:p w14:paraId="51433746" w14:textId="77777777" w:rsidR="0000595C" w:rsidRPr="00816231" w:rsidRDefault="0000595C" w:rsidP="00816231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Risk assessment of the protocol</w:t>
      </w:r>
    </w:p>
    <w:p w14:paraId="1AAC6B26" w14:textId="77777777" w:rsidR="0000595C" w:rsidRPr="007E4361" w:rsidRDefault="0000595C" w:rsidP="0000595C">
      <w:pPr>
        <w:tabs>
          <w:tab w:val="left" w:pos="464"/>
        </w:tabs>
        <w:spacing w:line="251" w:lineRule="exact"/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127956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not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involving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more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>risk.</w:t>
      </w:r>
    </w:p>
    <w:p w14:paraId="639747CD" w14:textId="77777777" w:rsidR="0000595C" w:rsidRPr="007E4361" w:rsidRDefault="0000595C" w:rsidP="0000595C">
      <w:pPr>
        <w:tabs>
          <w:tab w:val="left" w:pos="464"/>
        </w:tabs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105875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involving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greater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risk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but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presenting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prospect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of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direct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benefit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to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>participants</w:t>
      </w:r>
    </w:p>
    <w:p w14:paraId="3DAA69C0" w14:textId="77777777" w:rsidR="0000595C" w:rsidRPr="007E4361" w:rsidRDefault="0000595C" w:rsidP="0000595C">
      <w:pPr>
        <w:tabs>
          <w:tab w:val="left" w:pos="460"/>
          <w:tab w:val="left" w:pos="464"/>
        </w:tabs>
        <w:spacing w:before="4" w:line="237" w:lineRule="auto"/>
        <w:ind w:right="858"/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7453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 involving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greater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risk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and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no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prospect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of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direct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benefit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to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the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individual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participant,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but likely to yield generalizable knowledge about the participant’s disorder or condition</w:t>
      </w:r>
    </w:p>
    <w:p w14:paraId="4C16B9FF" w14:textId="77777777" w:rsidR="0000595C" w:rsidRDefault="0000595C">
      <w:pPr>
        <w:pStyle w:val="BodyText"/>
        <w:spacing w:before="3"/>
        <w:rPr>
          <w:b/>
          <w:color w:val="000000" w:themeColor="text1"/>
        </w:rPr>
      </w:pPr>
    </w:p>
    <w:p w14:paraId="074CD307" w14:textId="77777777" w:rsidR="0000595C" w:rsidRPr="00816231" w:rsidRDefault="0000595C" w:rsidP="00816231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Duration of progress report</w:t>
      </w:r>
    </w:p>
    <w:p w14:paraId="29487A94" w14:textId="4F45ABE5" w:rsidR="0000595C" w:rsidRPr="0000595C" w:rsidRDefault="00000000" w:rsidP="0000595C">
      <w:pPr>
        <w:tabs>
          <w:tab w:val="left" w:pos="348"/>
          <w:tab w:val="left" w:pos="1458"/>
          <w:tab w:val="left" w:pos="2812"/>
        </w:tabs>
        <w:spacing w:before="9"/>
        <w:ind w:left="100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30408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5C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664AAF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00595C" w:rsidRPr="00664AAF">
        <w:rPr>
          <w:rFonts w:ascii="Aptos Narrow" w:hAnsi="Aptos Narrow"/>
          <w:b/>
          <w:bCs/>
          <w:color w:val="000000" w:themeColor="text1"/>
          <w:sz w:val="20"/>
          <w:szCs w:val="20"/>
        </w:rPr>
        <w:t>3</w:t>
      </w:r>
      <w:r w:rsidR="0000595C" w:rsidRPr="00664AAF">
        <w:rPr>
          <w:rFonts w:ascii="Aptos Narrow" w:hAnsi="Aptos Narrow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  <w:r w:rsidR="0000595C" w:rsidRPr="0000595C">
        <w:rPr>
          <w:rFonts w:ascii="Aptos Narrow" w:hAnsi="Aptos Narrow"/>
          <w:color w:val="000000" w:themeColor="text1"/>
          <w:sz w:val="20"/>
          <w:szCs w:val="20"/>
        </w:rPr>
        <w:tab/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62912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5C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00595C" w:rsidRPr="0000595C">
        <w:rPr>
          <w:rFonts w:ascii="Aptos Narrow" w:hAnsi="Aptos Narrow"/>
          <w:color w:val="000000" w:themeColor="text1"/>
          <w:spacing w:val="5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b/>
          <w:color w:val="000000" w:themeColor="text1"/>
          <w:sz w:val="20"/>
          <w:szCs w:val="20"/>
        </w:rPr>
        <w:t>6</w:t>
      </w:r>
      <w:r w:rsidR="0000595C" w:rsidRPr="0000595C">
        <w:rPr>
          <w:rFonts w:ascii="Aptos Narrow" w:hAnsi="Aptos Narrow"/>
          <w:b/>
          <w:color w:val="000000" w:themeColor="text1"/>
          <w:spacing w:val="2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  <w:r w:rsidR="0000595C" w:rsidRPr="0000595C">
        <w:rPr>
          <w:rFonts w:ascii="Aptos Narrow" w:hAnsi="Aptos Narrow"/>
          <w:color w:val="000000" w:themeColor="text1"/>
          <w:sz w:val="20"/>
          <w:szCs w:val="20"/>
        </w:rPr>
        <w:tab/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95984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5C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00595C" w:rsidRPr="0000595C">
        <w:rPr>
          <w:rFonts w:ascii="Aptos Narrow" w:hAnsi="Aptos Narrow"/>
          <w:color w:val="000000" w:themeColor="text1"/>
          <w:spacing w:val="5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b/>
          <w:color w:val="000000" w:themeColor="text1"/>
          <w:sz w:val="20"/>
          <w:szCs w:val="20"/>
        </w:rPr>
        <w:t>12</w:t>
      </w:r>
      <w:r w:rsidR="0000595C" w:rsidRPr="0000595C">
        <w:rPr>
          <w:rFonts w:ascii="Aptos Narrow" w:hAnsi="Aptos Narrow"/>
          <w:b/>
          <w:color w:val="000000" w:themeColor="text1"/>
          <w:spacing w:val="2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</w:p>
    <w:p w14:paraId="70C6E361" w14:textId="77777777" w:rsidR="001C5D88" w:rsidRPr="007E4361" w:rsidRDefault="001C5D88" w:rsidP="001C5D88">
      <w:pPr>
        <w:rPr>
          <w:color w:val="000000" w:themeColor="text1"/>
        </w:rPr>
      </w:pPr>
    </w:p>
    <w:p w14:paraId="5F681845" w14:textId="77777777" w:rsidR="00C02065" w:rsidRPr="00816231" w:rsidRDefault="00000000" w:rsidP="00816231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Opinion of the Reviewer</w:t>
      </w:r>
    </w:p>
    <w:p w14:paraId="3777E981" w14:textId="017DCD9F" w:rsidR="00C02065" w:rsidRPr="0000595C" w:rsidRDefault="0000000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7728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Approve as submitted</w:t>
      </w:r>
    </w:p>
    <w:p w14:paraId="336787C9" w14:textId="5AFCF45E" w:rsidR="001C5D88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</w:rPr>
          <w:id w:val="214037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pacing w:val="-10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Approve with minor modifications</w:t>
      </w:r>
    </w:p>
    <w:p w14:paraId="0E45DCEC" w14:textId="022F8C25" w:rsidR="00C02065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16248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Require major revisions</w:t>
      </w:r>
    </w:p>
    <w:p w14:paraId="67048EF4" w14:textId="33E92AAC" w:rsidR="001C5D88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177583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D88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1C5D88" w:rsidRPr="0000595C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Defer (missing documents)</w:t>
      </w:r>
    </w:p>
    <w:p w14:paraId="29390228" w14:textId="6291363F" w:rsidR="00C02065" w:rsidRPr="0000595C" w:rsidRDefault="00000000">
      <w:pPr>
        <w:pStyle w:val="BodyText"/>
        <w:tabs>
          <w:tab w:val="left" w:pos="5826"/>
        </w:tabs>
        <w:spacing w:before="3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87762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Reject (unsafe or unscientific)</w:t>
      </w:r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>, please provide</w:t>
      </w:r>
      <w:r w:rsidR="00E87970" w:rsidRPr="0000595C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reasons: </w:t>
      </w:r>
      <w:sdt>
        <w:sdtPr>
          <w:rPr>
            <w:rStyle w:val="Style12"/>
          </w:rPr>
          <w:id w:val="816222994"/>
          <w:placeholder>
            <w:docPart w:val="3F0BF8EBF9D44CC99E6E5268569D5C44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Cs w:val="20"/>
          </w:rPr>
        </w:sdtEndPr>
        <w:sdtContent>
          <w:r w:rsidR="00E87970" w:rsidRPr="00D45B2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0E15AA12" w14:textId="77777777" w:rsidR="00C108D8" w:rsidRDefault="00C108D8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p w14:paraId="70C02480" w14:textId="77777777" w:rsidR="00816231" w:rsidRPr="0000595C" w:rsidRDefault="00816231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p w14:paraId="12A0EEFD" w14:textId="25BCCBAB" w:rsidR="00C02065" w:rsidRDefault="00C108D8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  <w:r w:rsidRPr="0000595C">
        <w:rPr>
          <w:rFonts w:ascii="Aptos Narrow" w:hAnsi="Aptos Narrow"/>
          <w:color w:val="000000" w:themeColor="text1"/>
          <w:sz w:val="20"/>
          <w:szCs w:val="20"/>
        </w:rPr>
        <w:t>Reviewer</w:t>
      </w:r>
      <w:r w:rsidR="00A1503A" w:rsidRPr="0000595C">
        <w:rPr>
          <w:rFonts w:ascii="Aptos Narrow" w:hAnsi="Aptos Narrow"/>
          <w:color w:val="000000" w:themeColor="text1"/>
          <w:sz w:val="20"/>
          <w:szCs w:val="20"/>
        </w:rPr>
        <w:t xml:space="preserve"> signature: ________________</w:t>
      </w:r>
    </w:p>
    <w:p w14:paraId="09A77EC4" w14:textId="77777777" w:rsidR="00FF7A5A" w:rsidRPr="0000595C" w:rsidRDefault="00FF7A5A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</w:p>
    <w:p w14:paraId="42FD20CC" w14:textId="60EDFA56" w:rsidR="00C02065" w:rsidRPr="0000595C" w:rsidRDefault="00C840F5" w:rsidP="00C840F5">
      <w:pPr>
        <w:tabs>
          <w:tab w:val="left" w:pos="8260"/>
          <w:tab w:val="left" w:pos="9287"/>
          <w:tab w:val="left" w:pos="10314"/>
        </w:tabs>
        <w:rPr>
          <w:rFonts w:ascii="Aptos Narrow" w:hAnsi="Aptos Narrow"/>
          <w:color w:val="000000" w:themeColor="text1"/>
          <w:sz w:val="20"/>
          <w:szCs w:val="20"/>
        </w:rPr>
      </w:pPr>
      <w:r w:rsidRPr="0000595C">
        <w:rPr>
          <w:rFonts w:ascii="Aptos Narrow" w:hAnsi="Aptos Narrow"/>
          <w:color w:val="000000" w:themeColor="text1"/>
          <w:sz w:val="20"/>
          <w:szCs w:val="20"/>
        </w:rPr>
        <w:t xml:space="preserve">Date: </w:t>
      </w:r>
      <w:sdt>
        <w:sdtPr>
          <w:rPr>
            <w:rStyle w:val="Style12"/>
          </w:rPr>
          <w:id w:val="-1628465909"/>
          <w:placeholder>
            <w:docPart w:val="DefaultPlaceholder_-1854013437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D45B2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to enter a date.</w:t>
          </w:r>
        </w:sdtContent>
      </w:sdt>
    </w:p>
    <w:sectPr w:rsidR="00C02065" w:rsidRPr="0000595C" w:rsidSect="00EE4B93">
      <w:footerReference w:type="default" r:id="rId9"/>
      <w:pgSz w:w="11909" w:h="16834" w:code="9"/>
      <w:pgMar w:top="560" w:right="288" w:bottom="960" w:left="85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3EB7" w14:textId="77777777" w:rsidR="00FF5C1A" w:rsidRDefault="00FF5C1A">
      <w:r>
        <w:separator/>
      </w:r>
    </w:p>
  </w:endnote>
  <w:endnote w:type="continuationSeparator" w:id="0">
    <w:p w14:paraId="40065DBE" w14:textId="77777777" w:rsidR="00FF5C1A" w:rsidRDefault="00FF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679" w14:textId="1A082E91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FCAA" w14:textId="77777777" w:rsidR="00FF5C1A" w:rsidRDefault="00FF5C1A">
      <w:r>
        <w:separator/>
      </w:r>
    </w:p>
  </w:footnote>
  <w:footnote w:type="continuationSeparator" w:id="0">
    <w:p w14:paraId="699E587F" w14:textId="77777777" w:rsidR="00FF5C1A" w:rsidRDefault="00FF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2"/>
  </w:num>
  <w:num w:numId="2" w16cid:durableId="1997100587">
    <w:abstractNumId w:val="0"/>
  </w:num>
  <w:num w:numId="3" w16cid:durableId="178114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10CC0"/>
    <w:rsid w:val="000205D4"/>
    <w:rsid w:val="00025F5B"/>
    <w:rsid w:val="000430F0"/>
    <w:rsid w:val="000437C6"/>
    <w:rsid w:val="00056AF1"/>
    <w:rsid w:val="00065F97"/>
    <w:rsid w:val="000737F7"/>
    <w:rsid w:val="000941F1"/>
    <w:rsid w:val="0009589A"/>
    <w:rsid w:val="00096089"/>
    <w:rsid w:val="000C4E53"/>
    <w:rsid w:val="00125820"/>
    <w:rsid w:val="0015208B"/>
    <w:rsid w:val="00161C34"/>
    <w:rsid w:val="00193A37"/>
    <w:rsid w:val="001A24A7"/>
    <w:rsid w:val="001B0865"/>
    <w:rsid w:val="001C073D"/>
    <w:rsid w:val="001C5D88"/>
    <w:rsid w:val="00201E64"/>
    <w:rsid w:val="002850E5"/>
    <w:rsid w:val="002B2B7E"/>
    <w:rsid w:val="002B5AE0"/>
    <w:rsid w:val="002B708F"/>
    <w:rsid w:val="002C0F20"/>
    <w:rsid w:val="002D55B7"/>
    <w:rsid w:val="002E1155"/>
    <w:rsid w:val="002F6CE8"/>
    <w:rsid w:val="00303BF5"/>
    <w:rsid w:val="003164A0"/>
    <w:rsid w:val="003538DD"/>
    <w:rsid w:val="003617FE"/>
    <w:rsid w:val="003A0D14"/>
    <w:rsid w:val="003B06FB"/>
    <w:rsid w:val="003F311E"/>
    <w:rsid w:val="00403471"/>
    <w:rsid w:val="004075D1"/>
    <w:rsid w:val="00426136"/>
    <w:rsid w:val="004378D8"/>
    <w:rsid w:val="00452312"/>
    <w:rsid w:val="00463D25"/>
    <w:rsid w:val="004C0107"/>
    <w:rsid w:val="004C278C"/>
    <w:rsid w:val="004D3BD4"/>
    <w:rsid w:val="00505F9A"/>
    <w:rsid w:val="005067FD"/>
    <w:rsid w:val="0051196A"/>
    <w:rsid w:val="005333FE"/>
    <w:rsid w:val="005803D7"/>
    <w:rsid w:val="005A1466"/>
    <w:rsid w:val="005B66FC"/>
    <w:rsid w:val="005C0FC3"/>
    <w:rsid w:val="005C4517"/>
    <w:rsid w:val="005D5673"/>
    <w:rsid w:val="006162D5"/>
    <w:rsid w:val="00633590"/>
    <w:rsid w:val="00664AAF"/>
    <w:rsid w:val="006B60EE"/>
    <w:rsid w:val="006D194B"/>
    <w:rsid w:val="006E3066"/>
    <w:rsid w:val="006E78DB"/>
    <w:rsid w:val="00712AEB"/>
    <w:rsid w:val="007230D3"/>
    <w:rsid w:val="00723DEE"/>
    <w:rsid w:val="00756714"/>
    <w:rsid w:val="0076140A"/>
    <w:rsid w:val="00765341"/>
    <w:rsid w:val="00771188"/>
    <w:rsid w:val="007865B6"/>
    <w:rsid w:val="00797AD7"/>
    <w:rsid w:val="007E4361"/>
    <w:rsid w:val="00816231"/>
    <w:rsid w:val="00821ABE"/>
    <w:rsid w:val="008458B6"/>
    <w:rsid w:val="008F0D34"/>
    <w:rsid w:val="008F3774"/>
    <w:rsid w:val="00916848"/>
    <w:rsid w:val="00936D2E"/>
    <w:rsid w:val="00944FDE"/>
    <w:rsid w:val="00971147"/>
    <w:rsid w:val="009856F2"/>
    <w:rsid w:val="009A5975"/>
    <w:rsid w:val="009F7945"/>
    <w:rsid w:val="00A1503A"/>
    <w:rsid w:val="00A402DD"/>
    <w:rsid w:val="00A446BD"/>
    <w:rsid w:val="00A86F2A"/>
    <w:rsid w:val="00B2449D"/>
    <w:rsid w:val="00B4140E"/>
    <w:rsid w:val="00B70392"/>
    <w:rsid w:val="00B76388"/>
    <w:rsid w:val="00BC54FB"/>
    <w:rsid w:val="00C02065"/>
    <w:rsid w:val="00C108D8"/>
    <w:rsid w:val="00C14B70"/>
    <w:rsid w:val="00C16033"/>
    <w:rsid w:val="00C209FA"/>
    <w:rsid w:val="00C30CFB"/>
    <w:rsid w:val="00C840F5"/>
    <w:rsid w:val="00C85834"/>
    <w:rsid w:val="00CA51B8"/>
    <w:rsid w:val="00CD3F7A"/>
    <w:rsid w:val="00CE1A1B"/>
    <w:rsid w:val="00CE4F6E"/>
    <w:rsid w:val="00D14F8C"/>
    <w:rsid w:val="00D15A53"/>
    <w:rsid w:val="00D24A98"/>
    <w:rsid w:val="00D4364F"/>
    <w:rsid w:val="00D45B2F"/>
    <w:rsid w:val="00D57CA7"/>
    <w:rsid w:val="00D6624E"/>
    <w:rsid w:val="00D968BC"/>
    <w:rsid w:val="00DF43EF"/>
    <w:rsid w:val="00E04B51"/>
    <w:rsid w:val="00E52C8B"/>
    <w:rsid w:val="00E67527"/>
    <w:rsid w:val="00E87970"/>
    <w:rsid w:val="00E976FB"/>
    <w:rsid w:val="00EA5B53"/>
    <w:rsid w:val="00EA78A6"/>
    <w:rsid w:val="00EE4B93"/>
    <w:rsid w:val="00EF22E3"/>
    <w:rsid w:val="00EF47D9"/>
    <w:rsid w:val="00F06CEB"/>
    <w:rsid w:val="00F22C78"/>
    <w:rsid w:val="00F878F7"/>
    <w:rsid w:val="00FA0A21"/>
    <w:rsid w:val="00FA4A41"/>
    <w:rsid w:val="00FB0D24"/>
    <w:rsid w:val="00FC6385"/>
    <w:rsid w:val="00FD3C18"/>
    <w:rsid w:val="00FD7732"/>
    <w:rsid w:val="00FF5C1A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paragraph" w:styleId="Header">
    <w:name w:val="header"/>
    <w:basedOn w:val="Normal"/>
    <w:link w:val="HeaderChar"/>
    <w:uiPriority w:val="99"/>
    <w:unhideWhenUsed/>
    <w:rsid w:val="00E04B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B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4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B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AF10-0853-4821-B28D-FEB9D93D49B2}"/>
      </w:docPartPr>
      <w:docPartBody>
        <w:p w:rsidR="00FE6453" w:rsidRDefault="007D6DD0"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B2BA96A234BB698C7EF77D807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0765-A97F-404B-94DC-F6F059BF40F5}"/>
      </w:docPartPr>
      <w:docPartBody>
        <w:p w:rsidR="00FE6453" w:rsidRDefault="007D6DD0" w:rsidP="007D6DD0">
          <w:pPr>
            <w:pStyle w:val="7D9B2BA96A234BB698C7EF77D807A5C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E3E4B8804B6C860394F4A5FF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617A-046B-4495-9078-274F8F2759A6}"/>
      </w:docPartPr>
      <w:docPartBody>
        <w:p w:rsidR="00FE6453" w:rsidRDefault="007D6DD0" w:rsidP="007D6DD0">
          <w:pPr>
            <w:pStyle w:val="A01BE3E4B8804B6C860394F4A5FF170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BF8EBF9D44CC99E6E5268569D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447D-9A5E-459C-8D14-4AC467F8CE72}"/>
      </w:docPartPr>
      <w:docPartBody>
        <w:p w:rsidR="00FE6453" w:rsidRDefault="007D6DD0" w:rsidP="007D6DD0">
          <w:pPr>
            <w:pStyle w:val="3F0BF8EBF9D44CC99E6E5268569D5C44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0C8-8358-4B4B-BFCA-FAF8FC85B9CE}"/>
      </w:docPartPr>
      <w:docPartBody>
        <w:p w:rsidR="00FE6453" w:rsidRDefault="007D6DD0"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722D96075545D3AF8A0F62E306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1CE5-09D6-484F-850A-C433C53385E2}"/>
      </w:docPartPr>
      <w:docPartBody>
        <w:p w:rsidR="006E411D" w:rsidRDefault="002B1FD6" w:rsidP="002B1FD6">
          <w:pPr>
            <w:pStyle w:val="EE722D96075545D3AF8A0F62E306A898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2CEAA9AB24CDB8814F9B15BDF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EB26-70C1-438C-860A-831E0F6176A5}"/>
      </w:docPartPr>
      <w:docPartBody>
        <w:p w:rsidR="006E411D" w:rsidRDefault="002B1FD6" w:rsidP="002B1FD6">
          <w:pPr>
            <w:pStyle w:val="2AF2CEAA9AB24CDB8814F9B15BDF2C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962CAC0766941C89A40397AE7FC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7B0E-DADD-4D14-B715-94C97EB84F9E}"/>
      </w:docPartPr>
      <w:docPartBody>
        <w:p w:rsidR="006E411D" w:rsidRDefault="002B1FD6" w:rsidP="002B1FD6">
          <w:pPr>
            <w:pStyle w:val="1962CAC0766941C89A40397AE7FC37CF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3A696BFF8400589B94AD7DBC5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1FF-49CE-489A-873F-DABBC1EA0FCC}"/>
      </w:docPartPr>
      <w:docPartBody>
        <w:p w:rsidR="006E411D" w:rsidRDefault="002B1FD6" w:rsidP="002B1FD6">
          <w:pPr>
            <w:pStyle w:val="5F03A696BFF8400589B94AD7DBC5689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D3AFFEF7244339B6BC5DF23BF2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20B-1700-499C-9796-D269A86F0A56}"/>
      </w:docPartPr>
      <w:docPartBody>
        <w:p w:rsidR="006E411D" w:rsidRDefault="002B1FD6" w:rsidP="002B1FD6">
          <w:pPr>
            <w:pStyle w:val="9ED3AFFEF7244339B6BC5DF23BF296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75305CA2E4479ABC874C89C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8706-5039-421A-962B-6B62FD6D4D6D}"/>
      </w:docPartPr>
      <w:docPartBody>
        <w:p w:rsidR="006E411D" w:rsidRDefault="002B1FD6" w:rsidP="002B1FD6">
          <w:pPr>
            <w:pStyle w:val="1A75305CA2E4479ABC874C89C97A2B4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B511AA4AB64C548A6B56169B34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EE41-EAF7-4C57-8591-1FB5339E615A}"/>
      </w:docPartPr>
      <w:docPartBody>
        <w:p w:rsidR="006E411D" w:rsidRDefault="002B1FD6" w:rsidP="002B1FD6">
          <w:pPr>
            <w:pStyle w:val="EBB511AA4AB64C548A6B56169B346D7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08707AE41EA47C5B504B3602131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ED38-E0DD-4FB7-B3D3-CFF1F11ADDFF}"/>
      </w:docPartPr>
      <w:docPartBody>
        <w:p w:rsidR="006E411D" w:rsidRDefault="002B1FD6" w:rsidP="002B1FD6">
          <w:pPr>
            <w:pStyle w:val="008707AE41EA47C5B504B3602131595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26C7B6EAD634EB7B24591293B9B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71C3-6100-4C72-9035-7E2AAF104CFA}"/>
      </w:docPartPr>
      <w:docPartBody>
        <w:p w:rsidR="006E411D" w:rsidRDefault="002B1FD6" w:rsidP="002B1FD6">
          <w:pPr>
            <w:pStyle w:val="E26C7B6EAD634EB7B24591293B9B707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96E0435DB194B3EB05CEF6D4B3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EF8A-DFF7-40E7-A472-CC4C71D22B41}"/>
      </w:docPartPr>
      <w:docPartBody>
        <w:p w:rsidR="006E411D" w:rsidRDefault="002B1FD6" w:rsidP="002B1FD6">
          <w:pPr>
            <w:pStyle w:val="A96E0435DB194B3EB05CEF6D4B3BE9E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517BF0781445B6A8864217D85D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DF41-0835-40A4-81EB-3A6BAF3A3DBD}"/>
      </w:docPartPr>
      <w:docPartBody>
        <w:p w:rsidR="006E411D" w:rsidRDefault="002B1FD6" w:rsidP="002B1FD6">
          <w:pPr>
            <w:pStyle w:val="14517BF0781445B6A8864217D85DF5E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74DBE851864BAAB4707043B8B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EF2-6210-44CE-A068-E4B08A3D33E9}"/>
      </w:docPartPr>
      <w:docPartBody>
        <w:p w:rsidR="006E411D" w:rsidRDefault="002B1FD6" w:rsidP="002B1FD6">
          <w:pPr>
            <w:pStyle w:val="5B74DBE851864BAAB4707043B8BBA8F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35FEF4E70A149B386CA401ADD87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9C73-B4CC-4BC2-B0AB-129C031F50D1}"/>
      </w:docPartPr>
      <w:docPartBody>
        <w:p w:rsidR="006E411D" w:rsidRDefault="002B1FD6" w:rsidP="002B1FD6">
          <w:pPr>
            <w:pStyle w:val="B35FEF4E70A149B386CA401ADD87CA2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F4C26D8A88248F894289B87B3B6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9771-120B-4858-A4E0-47795BA84912}"/>
      </w:docPartPr>
      <w:docPartBody>
        <w:p w:rsidR="006E411D" w:rsidRDefault="002B1FD6" w:rsidP="002B1FD6">
          <w:pPr>
            <w:pStyle w:val="1F4C26D8A88248F894289B87B3B6D39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1DE56654FF4A90AF95897A6CE8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0BCE-0740-4203-841F-7EA9125CCF1B}"/>
      </w:docPartPr>
      <w:docPartBody>
        <w:p w:rsidR="006E411D" w:rsidRDefault="002B1FD6" w:rsidP="002B1FD6">
          <w:pPr>
            <w:pStyle w:val="EB1DE56654FF4A90AF95897A6CE8E70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1807F6DA9094902A665F7AC2BA9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51E2-09F2-4826-9CD6-D16DC2EFE50B}"/>
      </w:docPartPr>
      <w:docPartBody>
        <w:p w:rsidR="006E411D" w:rsidRDefault="002B1FD6" w:rsidP="002B1FD6">
          <w:pPr>
            <w:pStyle w:val="71807F6DA9094902A665F7AC2BA93F9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99CFAC6FE245CA97E4F1606C13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7A26-45A8-4BD6-A1CA-E87663AC176C}"/>
      </w:docPartPr>
      <w:docPartBody>
        <w:p w:rsidR="006E411D" w:rsidRDefault="002B1FD6" w:rsidP="002B1FD6">
          <w:pPr>
            <w:pStyle w:val="5B99CFAC6FE245CA97E4F1606C1310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C453AACF6B1437595123F7DE98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C3DC-7B16-43CE-B530-DB306B54A87F}"/>
      </w:docPartPr>
      <w:docPartBody>
        <w:p w:rsidR="006E411D" w:rsidRDefault="002B1FD6" w:rsidP="002B1FD6">
          <w:pPr>
            <w:pStyle w:val="0C453AACF6B1437595123F7DE98FA6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839CCA21B9D4BBA91B41FDB3499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AB0-8CE2-4074-9C9B-C94319EFA8B0}"/>
      </w:docPartPr>
      <w:docPartBody>
        <w:p w:rsidR="006E411D" w:rsidRDefault="002B1FD6" w:rsidP="002B1FD6">
          <w:pPr>
            <w:pStyle w:val="9839CCA21B9D4BBA91B41FDB3499A5B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2FCF310D7DE4FE3B950BED7456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20BB-B373-4EBC-A09F-AA1475FCB198}"/>
      </w:docPartPr>
      <w:docPartBody>
        <w:p w:rsidR="006E411D" w:rsidRDefault="002B1FD6" w:rsidP="002B1FD6">
          <w:pPr>
            <w:pStyle w:val="02FCF310D7DE4FE3B950BED74562CD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30B807C505B4E59AC8B5389EFB0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CB24E-FB1B-4152-9830-90967239E75D}"/>
      </w:docPartPr>
      <w:docPartBody>
        <w:p w:rsidR="006E411D" w:rsidRDefault="002B1FD6" w:rsidP="002B1FD6">
          <w:pPr>
            <w:pStyle w:val="D30B807C505B4E59AC8B5389EFB005B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FBB6A0A27594A878EA06DD3404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5A2-0AA5-47DD-AED0-5817F03F5A96}"/>
      </w:docPartPr>
      <w:docPartBody>
        <w:p w:rsidR="006E411D" w:rsidRDefault="002B1FD6" w:rsidP="002B1FD6">
          <w:pPr>
            <w:pStyle w:val="EFBB6A0A27594A878EA06DD3404FDB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474DB8A89324A4E84789205121F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2D7-802D-4B80-BBB0-872B730F841E}"/>
      </w:docPartPr>
      <w:docPartBody>
        <w:p w:rsidR="006E411D" w:rsidRDefault="002B1FD6" w:rsidP="002B1FD6">
          <w:pPr>
            <w:pStyle w:val="E474DB8A89324A4E84789205121FDE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89E1694A2E497D991F5FB6E57B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C628-E426-49D8-BA1A-07E7A3A9224F}"/>
      </w:docPartPr>
      <w:docPartBody>
        <w:p w:rsidR="006E411D" w:rsidRDefault="002B1FD6" w:rsidP="002B1FD6">
          <w:pPr>
            <w:pStyle w:val="E389E1694A2E497D991F5FB6E57B880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2A85E40017049E8BE081D6529D6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80D2-AA82-43A6-B508-D4975944BA30}"/>
      </w:docPartPr>
      <w:docPartBody>
        <w:p w:rsidR="006E411D" w:rsidRDefault="002B1FD6" w:rsidP="002B1FD6">
          <w:pPr>
            <w:pStyle w:val="62A85E40017049E8BE081D6529D63A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99BBB8BBBB7467DB462A56A3CA5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6FDF-97C4-444D-B617-DD7AEBFA4BAE}"/>
      </w:docPartPr>
      <w:docPartBody>
        <w:p w:rsidR="006E411D" w:rsidRDefault="002B1FD6" w:rsidP="002B1FD6">
          <w:pPr>
            <w:pStyle w:val="899BBB8BBBB7467DB462A56A3CA5859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F543AC9986B475B930E076E21FC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66DF-AB8D-4522-9723-DA2461BB171A}"/>
      </w:docPartPr>
      <w:docPartBody>
        <w:p w:rsidR="006E411D" w:rsidRDefault="002B1FD6" w:rsidP="002B1FD6">
          <w:pPr>
            <w:pStyle w:val="7F543AC9986B475B930E076E21FC9D3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D069BE4FA049EF90F19CADC324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5A7D-6023-4CA6-85F3-5BDD731F2612}"/>
      </w:docPartPr>
      <w:docPartBody>
        <w:p w:rsidR="006E411D" w:rsidRDefault="002B1FD6" w:rsidP="002B1FD6">
          <w:pPr>
            <w:pStyle w:val="DFD069BE4FA049EF90F19CADC324C99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C8837AD7E184D1DA4DD308B7B19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C815-6B87-44FC-AEFF-DCFB022AA756}"/>
      </w:docPartPr>
      <w:docPartBody>
        <w:p w:rsidR="006E411D" w:rsidRDefault="002B1FD6" w:rsidP="002B1FD6">
          <w:pPr>
            <w:pStyle w:val="5C8837AD7E184D1DA4DD308B7B195BE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FB01546C99411A89B1FE13557A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C694-EB61-44CD-97FE-4ED1EA727942}"/>
      </w:docPartPr>
      <w:docPartBody>
        <w:p w:rsidR="006E411D" w:rsidRDefault="002B1FD6" w:rsidP="002B1FD6">
          <w:pPr>
            <w:pStyle w:val="D4FB01546C99411A89B1FE13557A941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BF295FF70E455DB31EEBB7C000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48A-157F-4935-ABFD-6C2C6478692A}"/>
      </w:docPartPr>
      <w:docPartBody>
        <w:p w:rsidR="006E411D" w:rsidRDefault="002B1FD6" w:rsidP="002B1FD6">
          <w:pPr>
            <w:pStyle w:val="2FBF295FF70E455DB31EEBB7C000F39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9A29E054CA46939796BCF3CFB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D67F-86F8-458A-80D4-F79A232D9B0E}"/>
      </w:docPartPr>
      <w:docPartBody>
        <w:p w:rsidR="006E411D" w:rsidRDefault="002B1FD6" w:rsidP="002B1FD6">
          <w:pPr>
            <w:pStyle w:val="BD9A29E054CA46939796BCF3CFBBF2E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5EDADB9860F405C85BC7A93F094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35C-1081-4F59-8899-60EB8D90DFD7}"/>
      </w:docPartPr>
      <w:docPartBody>
        <w:p w:rsidR="006E411D" w:rsidRDefault="002B1FD6" w:rsidP="002B1FD6">
          <w:pPr>
            <w:pStyle w:val="95EDADB9860F405C85BC7A93F09462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99371D23D941AEBD42072CD11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0874-1EEC-4C33-AA74-7A5916FA24F6}"/>
      </w:docPartPr>
      <w:docPartBody>
        <w:p w:rsidR="006E411D" w:rsidRDefault="002B1FD6" w:rsidP="002B1FD6">
          <w:pPr>
            <w:pStyle w:val="1A99371D23D941AEBD42072CD1144C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FDEBD6E715D4E6181618D05C41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B8EB-30CC-4B33-B3EF-BF9B7239C69A}"/>
      </w:docPartPr>
      <w:docPartBody>
        <w:p w:rsidR="006E411D" w:rsidRDefault="002B1FD6" w:rsidP="002B1FD6">
          <w:pPr>
            <w:pStyle w:val="BFDEBD6E715D4E6181618D05C4142E0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5E74D2229E245C6B5111DA0FD8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CAC-5490-473F-9FCF-3EA9441B8252}"/>
      </w:docPartPr>
      <w:docPartBody>
        <w:p w:rsidR="006E411D" w:rsidRDefault="002B1FD6" w:rsidP="002B1FD6">
          <w:pPr>
            <w:pStyle w:val="F5E74D2229E245C6B5111DA0FD89186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BE22791EB7C462EBB04C405BB5B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49BA-3629-4120-B8DD-96737BDA55E0}"/>
      </w:docPartPr>
      <w:docPartBody>
        <w:p w:rsidR="006E411D" w:rsidRDefault="002B1FD6" w:rsidP="002B1FD6">
          <w:pPr>
            <w:pStyle w:val="7BE22791EB7C462EBB04C405BB5B27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7140D341FD4401BB397223D6EFC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CF50-3F2A-4140-A38B-10A9997A42CA}"/>
      </w:docPartPr>
      <w:docPartBody>
        <w:p w:rsidR="006D2B47" w:rsidRDefault="008C64CB" w:rsidP="008C64CB">
          <w:pPr>
            <w:pStyle w:val="A7140D341FD4401BB397223D6EFC39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241EEE38984B23810EB3E56E44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2DEBC-6AB0-4D68-B891-E774802396C1}"/>
      </w:docPartPr>
      <w:docPartBody>
        <w:p w:rsidR="006D2B47" w:rsidRDefault="008C64CB" w:rsidP="008C64CB">
          <w:pPr>
            <w:pStyle w:val="9E241EEE38984B23810EB3E56E4468A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0AD0EF182A743EDA3A3467008038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6A63-CA86-421A-829A-6BF99E796232}"/>
      </w:docPartPr>
      <w:docPartBody>
        <w:p w:rsidR="006D2B47" w:rsidRDefault="008C64CB" w:rsidP="008C64CB">
          <w:pPr>
            <w:pStyle w:val="E0AD0EF182A743EDA3A3467008038D2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28FB436724845BDAB92EC0580AB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4A3C-DECB-43B1-A2E0-8838B4D15667}"/>
      </w:docPartPr>
      <w:docPartBody>
        <w:p w:rsidR="006D2B47" w:rsidRDefault="008C64CB" w:rsidP="008C64CB">
          <w:pPr>
            <w:pStyle w:val="728FB436724845BDAB92EC0580ABDB8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3174C847764B4BA180D3BA2B7F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A232-403B-4546-A849-C5E13BB95C93}"/>
      </w:docPartPr>
      <w:docPartBody>
        <w:p w:rsidR="006D2B47" w:rsidRDefault="008C64CB" w:rsidP="008C64CB">
          <w:pPr>
            <w:pStyle w:val="BD3174C847764B4BA180D3BA2B7F96D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4855E424E094F90961878FEDC65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0C1D-EC4A-4DCD-B7CE-E8BEA42848C2}"/>
      </w:docPartPr>
      <w:docPartBody>
        <w:p w:rsidR="006D2B47" w:rsidRDefault="008C64CB" w:rsidP="008C64CB">
          <w:pPr>
            <w:pStyle w:val="64855E424E094F90961878FEDC659CC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0C2B98B847849A592D6A22A373CB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8E09-7DD2-45AC-9BC7-22979FED3A23}"/>
      </w:docPartPr>
      <w:docPartBody>
        <w:p w:rsidR="006D2B47" w:rsidRDefault="008C64CB" w:rsidP="008C64CB">
          <w:pPr>
            <w:pStyle w:val="A0C2B98B847849A592D6A22A373CB40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0A79AD8A14430F82574F9A15A0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B602-A4BF-4D7B-BEF7-C8DB25745F68}"/>
      </w:docPartPr>
      <w:docPartBody>
        <w:p w:rsidR="006D2B47" w:rsidRDefault="008C64CB" w:rsidP="008C64CB">
          <w:pPr>
            <w:pStyle w:val="DF0A79AD8A14430F82574F9A15A0FEE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762F904E7FA44449A819834DD72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1E86-9661-4D17-98A7-456A8F9828D2}"/>
      </w:docPartPr>
      <w:docPartBody>
        <w:p w:rsidR="006D2B47" w:rsidRDefault="008C64CB" w:rsidP="008C64CB">
          <w:pPr>
            <w:pStyle w:val="3762F904E7FA44449A819834DD728E4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9953C0B8C57429180CBB679F7F5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0085-9753-44AD-86D6-4545C22AE585}"/>
      </w:docPartPr>
      <w:docPartBody>
        <w:p w:rsidR="006D2B47" w:rsidRDefault="008C64CB" w:rsidP="008C64CB">
          <w:pPr>
            <w:pStyle w:val="39953C0B8C57429180CBB679F7F5ACB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1F0FF12F1364003A7F8F7185B11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13BE-1121-407A-AA68-1C576736E5C0}"/>
      </w:docPartPr>
      <w:docPartBody>
        <w:p w:rsidR="006D2B47" w:rsidRDefault="008C64CB" w:rsidP="008C64CB">
          <w:pPr>
            <w:pStyle w:val="D1F0FF12F1364003A7F8F7185B11494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0D84B4D75F497FAAE97F357308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E688-7F1A-40A8-BA89-B127D6654D02}"/>
      </w:docPartPr>
      <w:docPartBody>
        <w:p w:rsidR="006D2B47" w:rsidRDefault="008C64CB" w:rsidP="008C64CB">
          <w:pPr>
            <w:pStyle w:val="D40D84B4D75F497FAAE97F357308C3F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CC4074C1374FDAAD3F9B42A1C43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E156-D0A8-4B1F-9706-1C1104019786}"/>
      </w:docPartPr>
      <w:docPartBody>
        <w:p w:rsidR="006D2B47" w:rsidRDefault="008C64CB" w:rsidP="008C64CB">
          <w:pPr>
            <w:pStyle w:val="2FCC4074C1374FDAAD3F9B42A1C434B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56CAA91886F45DB86DE9A4C9289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6F737-CA3E-431F-8BDB-4892397186B0}"/>
      </w:docPartPr>
      <w:docPartBody>
        <w:p w:rsidR="006D2B47" w:rsidRDefault="008C64CB" w:rsidP="008C64CB">
          <w:pPr>
            <w:pStyle w:val="A56CAA91886F45DB86DE9A4C9289EF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A700F8E445B427B9DC72A9E0038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3A9-968D-4752-83B6-807AC1893C63}"/>
      </w:docPartPr>
      <w:docPartBody>
        <w:p w:rsidR="006D2B47" w:rsidRDefault="008C64CB" w:rsidP="008C64CB">
          <w:pPr>
            <w:pStyle w:val="9A700F8E445B427B9DC72A9E00382D7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60A37549029423D97C75EBDD090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1573-F5A5-4AB2-8397-C3746C8ADB1C}"/>
      </w:docPartPr>
      <w:docPartBody>
        <w:p w:rsidR="006D2B47" w:rsidRDefault="008C64CB" w:rsidP="008C64CB">
          <w:pPr>
            <w:pStyle w:val="360A37549029423D97C75EBDD09068B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7DAA294882D4B20990B0622BF73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4F64A-1F6C-4162-ADEF-2405ABCADB47}"/>
      </w:docPartPr>
      <w:docPartBody>
        <w:p w:rsidR="006D2B47" w:rsidRDefault="008C64CB" w:rsidP="008C64CB">
          <w:pPr>
            <w:pStyle w:val="D7DAA294882D4B20990B0622BF7331A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7437A1BC5824FA2BE7A72E74A62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82C3-79AC-49AC-95FD-F518CA8DB322}"/>
      </w:docPartPr>
      <w:docPartBody>
        <w:p w:rsidR="006D2B47" w:rsidRDefault="008C64CB" w:rsidP="008C64CB">
          <w:pPr>
            <w:pStyle w:val="87437A1BC5824FA2BE7A72E74A62505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3BFD1A551D34058899754A741FC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54A1-F429-4012-BD15-70691780ED08}"/>
      </w:docPartPr>
      <w:docPartBody>
        <w:p w:rsidR="006D2B47" w:rsidRDefault="008C64CB" w:rsidP="008C64CB">
          <w:pPr>
            <w:pStyle w:val="73BFD1A551D34058899754A741FC39F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78051DE507E415D86A86C937715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5A371-0F03-4289-9C86-F11B70F9ED62}"/>
      </w:docPartPr>
      <w:docPartBody>
        <w:p w:rsidR="00000000" w:rsidRDefault="00B158F8" w:rsidP="00B158F8">
          <w:pPr>
            <w:pStyle w:val="B78051DE507E415D86A86C937715E282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E7D04"/>
    <w:rsid w:val="0012650D"/>
    <w:rsid w:val="0017757B"/>
    <w:rsid w:val="002B1FD6"/>
    <w:rsid w:val="002F6CE8"/>
    <w:rsid w:val="00303BF5"/>
    <w:rsid w:val="003E41EB"/>
    <w:rsid w:val="004739B9"/>
    <w:rsid w:val="00567699"/>
    <w:rsid w:val="00695F49"/>
    <w:rsid w:val="006D2B47"/>
    <w:rsid w:val="006E411D"/>
    <w:rsid w:val="00754EAB"/>
    <w:rsid w:val="007D6DD0"/>
    <w:rsid w:val="008C64CB"/>
    <w:rsid w:val="008F2DAC"/>
    <w:rsid w:val="008F3774"/>
    <w:rsid w:val="00936D2E"/>
    <w:rsid w:val="009A5975"/>
    <w:rsid w:val="00A86F2A"/>
    <w:rsid w:val="00B158F8"/>
    <w:rsid w:val="00C30809"/>
    <w:rsid w:val="00D15A53"/>
    <w:rsid w:val="00EA43BB"/>
    <w:rsid w:val="00F306AD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8F8"/>
    <w:rPr>
      <w:color w:val="666666"/>
    </w:rPr>
  </w:style>
  <w:style w:type="paragraph" w:customStyle="1" w:styleId="7D9B2BA96A234BB698C7EF77D807A5C7">
    <w:name w:val="7D9B2BA96A234BB698C7EF77D807A5C7"/>
    <w:rsid w:val="007D6DD0"/>
  </w:style>
  <w:style w:type="paragraph" w:customStyle="1" w:styleId="A01BE3E4B8804B6C860394F4A5FF1707">
    <w:name w:val="A01BE3E4B8804B6C860394F4A5FF1707"/>
    <w:rsid w:val="007D6DD0"/>
  </w:style>
  <w:style w:type="paragraph" w:customStyle="1" w:styleId="3F0BF8EBF9D44CC99E6E5268569D5C44">
    <w:name w:val="3F0BF8EBF9D44CC99E6E5268569D5C44"/>
    <w:rsid w:val="007D6DD0"/>
  </w:style>
  <w:style w:type="paragraph" w:customStyle="1" w:styleId="783DFFDA36554ABE910037007DC58139">
    <w:name w:val="783DFFDA36554ABE910037007DC58139"/>
    <w:rsid w:val="002B1FD6"/>
  </w:style>
  <w:style w:type="paragraph" w:customStyle="1" w:styleId="EE722D96075545D3AF8A0F62E306A898">
    <w:name w:val="EE722D96075545D3AF8A0F62E306A898"/>
    <w:rsid w:val="002B1FD6"/>
  </w:style>
  <w:style w:type="paragraph" w:customStyle="1" w:styleId="2AF2CEAA9AB24CDB8814F9B15BDF2CCE">
    <w:name w:val="2AF2CEAA9AB24CDB8814F9B15BDF2CCE"/>
    <w:rsid w:val="002B1FD6"/>
  </w:style>
  <w:style w:type="paragraph" w:customStyle="1" w:styleId="1962CAC0766941C89A40397AE7FC37CF">
    <w:name w:val="1962CAC0766941C89A40397AE7FC37CF"/>
    <w:rsid w:val="002B1FD6"/>
  </w:style>
  <w:style w:type="paragraph" w:customStyle="1" w:styleId="5F03A696BFF8400589B94AD7DBC56899">
    <w:name w:val="5F03A696BFF8400589B94AD7DBC56899"/>
    <w:rsid w:val="002B1FD6"/>
  </w:style>
  <w:style w:type="paragraph" w:customStyle="1" w:styleId="3D35641AAEDF403D9E095D6E4BF1847E">
    <w:name w:val="3D35641AAEDF403D9E095D6E4BF1847E"/>
    <w:rsid w:val="002B1FD6"/>
  </w:style>
  <w:style w:type="paragraph" w:customStyle="1" w:styleId="6D3D49CDBA9842D2A4DE1634FA27D584">
    <w:name w:val="6D3D49CDBA9842D2A4DE1634FA27D584"/>
    <w:rsid w:val="002B1FD6"/>
  </w:style>
  <w:style w:type="paragraph" w:customStyle="1" w:styleId="CCA2E6877FFB4BF2ADB1DB15BBE8657C">
    <w:name w:val="CCA2E6877FFB4BF2ADB1DB15BBE8657C"/>
    <w:rsid w:val="002B1FD6"/>
  </w:style>
  <w:style w:type="paragraph" w:customStyle="1" w:styleId="E1A6926CCDF743D2A97C487B20C6FA67">
    <w:name w:val="E1A6926CCDF743D2A97C487B20C6FA67"/>
    <w:rsid w:val="002B1FD6"/>
  </w:style>
  <w:style w:type="paragraph" w:customStyle="1" w:styleId="9ED3AFFEF7244339B6BC5DF23BF29622">
    <w:name w:val="9ED3AFFEF7244339B6BC5DF23BF29622"/>
    <w:rsid w:val="002B1FD6"/>
  </w:style>
  <w:style w:type="paragraph" w:customStyle="1" w:styleId="1A75305CA2E4479ABC874C89C97A2B47">
    <w:name w:val="1A75305CA2E4479ABC874C89C97A2B47"/>
    <w:rsid w:val="002B1FD6"/>
  </w:style>
  <w:style w:type="paragraph" w:customStyle="1" w:styleId="6654A0657B0E49439E09FC9B54A8656D">
    <w:name w:val="6654A0657B0E49439E09FC9B54A8656D"/>
    <w:rsid w:val="002B1FD6"/>
  </w:style>
  <w:style w:type="paragraph" w:customStyle="1" w:styleId="EBB511AA4AB64C548A6B56169B346D7D">
    <w:name w:val="EBB511AA4AB64C548A6B56169B346D7D"/>
    <w:rsid w:val="002B1FD6"/>
  </w:style>
  <w:style w:type="paragraph" w:customStyle="1" w:styleId="008707AE41EA47C5B504B36021315958">
    <w:name w:val="008707AE41EA47C5B504B36021315958"/>
    <w:rsid w:val="002B1FD6"/>
  </w:style>
  <w:style w:type="paragraph" w:customStyle="1" w:styleId="E26C7B6EAD634EB7B24591293B9B7073">
    <w:name w:val="E26C7B6EAD634EB7B24591293B9B7073"/>
    <w:rsid w:val="002B1FD6"/>
  </w:style>
  <w:style w:type="paragraph" w:customStyle="1" w:styleId="A96E0435DB194B3EB05CEF6D4B3BE9E2">
    <w:name w:val="A96E0435DB194B3EB05CEF6D4B3BE9E2"/>
    <w:rsid w:val="002B1FD6"/>
  </w:style>
  <w:style w:type="paragraph" w:customStyle="1" w:styleId="14517BF0781445B6A8864217D85DF5E0">
    <w:name w:val="14517BF0781445B6A8864217D85DF5E0"/>
    <w:rsid w:val="002B1FD6"/>
  </w:style>
  <w:style w:type="paragraph" w:customStyle="1" w:styleId="CB5D4311ADB74E1C83EA13E7C8EB2DB6">
    <w:name w:val="CB5D4311ADB74E1C83EA13E7C8EB2DB6"/>
    <w:rsid w:val="002B1FD6"/>
  </w:style>
  <w:style w:type="paragraph" w:customStyle="1" w:styleId="E3D69F30A3F7481289B61BA36923032B">
    <w:name w:val="E3D69F30A3F7481289B61BA36923032B"/>
    <w:rsid w:val="002B1FD6"/>
  </w:style>
  <w:style w:type="paragraph" w:customStyle="1" w:styleId="8FCFF7A91672445082F318480A0AA2A8">
    <w:name w:val="8FCFF7A91672445082F318480A0AA2A8"/>
    <w:rsid w:val="002B1FD6"/>
  </w:style>
  <w:style w:type="paragraph" w:customStyle="1" w:styleId="ECC293A84FD2430EA732FC45D8990F57">
    <w:name w:val="ECC293A84FD2430EA732FC45D8990F57"/>
    <w:rsid w:val="002B1FD6"/>
  </w:style>
  <w:style w:type="paragraph" w:customStyle="1" w:styleId="44A436F9E1544B378DB0AF1EA8CF3C7F">
    <w:name w:val="44A436F9E1544B378DB0AF1EA8CF3C7F"/>
    <w:rsid w:val="002B1FD6"/>
  </w:style>
  <w:style w:type="paragraph" w:customStyle="1" w:styleId="3E96DF8E0676434A80113D9D440EAA2B">
    <w:name w:val="3E96DF8E0676434A80113D9D440EAA2B"/>
    <w:rsid w:val="002B1FD6"/>
  </w:style>
  <w:style w:type="paragraph" w:customStyle="1" w:styleId="A66C6964F45F498DBD86DB7AB0EA546C">
    <w:name w:val="A66C6964F45F498DBD86DB7AB0EA546C"/>
    <w:rsid w:val="002B1FD6"/>
  </w:style>
  <w:style w:type="paragraph" w:customStyle="1" w:styleId="042A69BE7FC84BE982280153E4EEA826">
    <w:name w:val="042A69BE7FC84BE982280153E4EEA826"/>
    <w:rsid w:val="002B1FD6"/>
  </w:style>
  <w:style w:type="paragraph" w:customStyle="1" w:styleId="8791962131934040B7770D8AC11F2B22">
    <w:name w:val="8791962131934040B7770D8AC11F2B22"/>
    <w:rsid w:val="002B1FD6"/>
  </w:style>
  <w:style w:type="paragraph" w:customStyle="1" w:styleId="5B74DBE851864BAAB4707043B8BBA8FC">
    <w:name w:val="5B74DBE851864BAAB4707043B8BBA8FC"/>
    <w:rsid w:val="002B1FD6"/>
  </w:style>
  <w:style w:type="paragraph" w:customStyle="1" w:styleId="B35FEF4E70A149B386CA401ADD87CA28">
    <w:name w:val="B35FEF4E70A149B386CA401ADD87CA28"/>
    <w:rsid w:val="002B1FD6"/>
  </w:style>
  <w:style w:type="paragraph" w:customStyle="1" w:styleId="1F4C26D8A88248F894289B87B3B6D394">
    <w:name w:val="1F4C26D8A88248F894289B87B3B6D394"/>
    <w:rsid w:val="002B1FD6"/>
  </w:style>
  <w:style w:type="paragraph" w:customStyle="1" w:styleId="EB1DE56654FF4A90AF95897A6CE8E702">
    <w:name w:val="EB1DE56654FF4A90AF95897A6CE8E702"/>
    <w:rsid w:val="002B1FD6"/>
  </w:style>
  <w:style w:type="paragraph" w:customStyle="1" w:styleId="71807F6DA9094902A665F7AC2BA93F92">
    <w:name w:val="71807F6DA9094902A665F7AC2BA93F92"/>
    <w:rsid w:val="002B1FD6"/>
  </w:style>
  <w:style w:type="paragraph" w:customStyle="1" w:styleId="5B99CFAC6FE245CA97E4F1606C13103F">
    <w:name w:val="5B99CFAC6FE245CA97E4F1606C13103F"/>
    <w:rsid w:val="002B1FD6"/>
  </w:style>
  <w:style w:type="paragraph" w:customStyle="1" w:styleId="0C453AACF6B1437595123F7DE98FA6AC">
    <w:name w:val="0C453AACF6B1437595123F7DE98FA6AC"/>
    <w:rsid w:val="002B1FD6"/>
  </w:style>
  <w:style w:type="paragraph" w:customStyle="1" w:styleId="9839CCA21B9D4BBA91B41FDB3499A5B2">
    <w:name w:val="9839CCA21B9D4BBA91B41FDB3499A5B2"/>
    <w:rsid w:val="002B1FD6"/>
  </w:style>
  <w:style w:type="paragraph" w:customStyle="1" w:styleId="30AD665D7B8A401CAE09158FFAA2BE0F">
    <w:name w:val="30AD665D7B8A401CAE09158FFAA2BE0F"/>
    <w:rsid w:val="002B1FD6"/>
  </w:style>
  <w:style w:type="paragraph" w:customStyle="1" w:styleId="DD16D8EB90724EB38F138F145E61AB5F">
    <w:name w:val="DD16D8EB90724EB38F138F145E61AB5F"/>
    <w:rsid w:val="002B1FD6"/>
  </w:style>
  <w:style w:type="paragraph" w:customStyle="1" w:styleId="61B88B1311BB4F93ACD484E8CA09D9D5">
    <w:name w:val="61B88B1311BB4F93ACD484E8CA09D9D5"/>
    <w:rsid w:val="002B1FD6"/>
  </w:style>
  <w:style w:type="paragraph" w:customStyle="1" w:styleId="02FCF310D7DE4FE3B950BED74562CDCE">
    <w:name w:val="02FCF310D7DE4FE3B950BED74562CDCE"/>
    <w:rsid w:val="002B1FD6"/>
  </w:style>
  <w:style w:type="paragraph" w:customStyle="1" w:styleId="D30B807C505B4E59AC8B5389EFB005B5">
    <w:name w:val="D30B807C505B4E59AC8B5389EFB005B5"/>
    <w:rsid w:val="002B1FD6"/>
  </w:style>
  <w:style w:type="paragraph" w:customStyle="1" w:styleId="EFBB6A0A27594A878EA06DD3404FDB1C">
    <w:name w:val="EFBB6A0A27594A878EA06DD3404FDB1C"/>
    <w:rsid w:val="002B1FD6"/>
  </w:style>
  <w:style w:type="paragraph" w:customStyle="1" w:styleId="E474DB8A89324A4E84789205121FDEF9">
    <w:name w:val="E474DB8A89324A4E84789205121FDEF9"/>
    <w:rsid w:val="002B1FD6"/>
  </w:style>
  <w:style w:type="paragraph" w:customStyle="1" w:styleId="E389E1694A2E497D991F5FB6E57B880E">
    <w:name w:val="E389E1694A2E497D991F5FB6E57B880E"/>
    <w:rsid w:val="002B1FD6"/>
  </w:style>
  <w:style w:type="paragraph" w:customStyle="1" w:styleId="62A85E40017049E8BE081D6529D63A3F">
    <w:name w:val="62A85E40017049E8BE081D6529D63A3F"/>
    <w:rsid w:val="002B1FD6"/>
  </w:style>
  <w:style w:type="paragraph" w:customStyle="1" w:styleId="3B26A9D956604D229547D58AC475FA45">
    <w:name w:val="3B26A9D956604D229547D58AC475FA45"/>
    <w:rsid w:val="002B1FD6"/>
  </w:style>
  <w:style w:type="paragraph" w:customStyle="1" w:styleId="899BBB8BBBB7467DB462A56A3CA58593">
    <w:name w:val="899BBB8BBBB7467DB462A56A3CA58593"/>
    <w:rsid w:val="002B1FD6"/>
  </w:style>
  <w:style w:type="paragraph" w:customStyle="1" w:styleId="7F543AC9986B475B930E076E21FC9D38">
    <w:name w:val="7F543AC9986B475B930E076E21FC9D38"/>
    <w:rsid w:val="002B1FD6"/>
  </w:style>
  <w:style w:type="paragraph" w:customStyle="1" w:styleId="402A33CEC1B44E5F9D8379EFE4BF136C">
    <w:name w:val="402A33CEC1B44E5F9D8379EFE4BF136C"/>
    <w:rsid w:val="002B1FD6"/>
  </w:style>
  <w:style w:type="paragraph" w:customStyle="1" w:styleId="9FB0966847FE4C4889257C203891316A">
    <w:name w:val="9FB0966847FE4C4889257C203891316A"/>
    <w:rsid w:val="002B1FD6"/>
  </w:style>
  <w:style w:type="paragraph" w:customStyle="1" w:styleId="DFD069BE4FA049EF90F19CADC324C99B">
    <w:name w:val="DFD069BE4FA049EF90F19CADC324C99B"/>
    <w:rsid w:val="002B1FD6"/>
  </w:style>
  <w:style w:type="paragraph" w:customStyle="1" w:styleId="5C8837AD7E184D1DA4DD308B7B195BE8">
    <w:name w:val="5C8837AD7E184D1DA4DD308B7B195BE8"/>
    <w:rsid w:val="002B1FD6"/>
  </w:style>
  <w:style w:type="paragraph" w:customStyle="1" w:styleId="C2BA716723554C6BB29AD8490749E20F">
    <w:name w:val="C2BA716723554C6BB29AD8490749E20F"/>
    <w:rsid w:val="002B1FD6"/>
  </w:style>
  <w:style w:type="paragraph" w:customStyle="1" w:styleId="F87EC2C842494550BFB2F9A7E1934A24">
    <w:name w:val="F87EC2C842494550BFB2F9A7E1934A24"/>
    <w:rsid w:val="002B1FD6"/>
  </w:style>
  <w:style w:type="paragraph" w:customStyle="1" w:styleId="497D0D51A9314CDA9E4627544D1D526D">
    <w:name w:val="497D0D51A9314CDA9E4627544D1D526D"/>
    <w:rsid w:val="002B1FD6"/>
  </w:style>
  <w:style w:type="paragraph" w:customStyle="1" w:styleId="4E0BF627733645D4B831C3B0C5A1B5A6">
    <w:name w:val="4E0BF627733645D4B831C3B0C5A1B5A6"/>
    <w:rsid w:val="002B1FD6"/>
  </w:style>
  <w:style w:type="paragraph" w:customStyle="1" w:styleId="7DED646ED6F847F0A3298B2B06708ECF">
    <w:name w:val="7DED646ED6F847F0A3298B2B06708ECF"/>
    <w:rsid w:val="002B1FD6"/>
  </w:style>
  <w:style w:type="paragraph" w:customStyle="1" w:styleId="CFD88BA40D9C483DB70563FB17A27769">
    <w:name w:val="CFD88BA40D9C483DB70563FB17A27769"/>
    <w:rsid w:val="002B1FD6"/>
  </w:style>
  <w:style w:type="paragraph" w:customStyle="1" w:styleId="5A34BA58DAD7414E8ADBB34A24AC6D4B">
    <w:name w:val="5A34BA58DAD7414E8ADBB34A24AC6D4B"/>
    <w:rsid w:val="002B1FD6"/>
  </w:style>
  <w:style w:type="paragraph" w:customStyle="1" w:styleId="C757297F886C4D47BA0D5EE10ED7CB8B">
    <w:name w:val="C757297F886C4D47BA0D5EE10ED7CB8B"/>
    <w:rsid w:val="002B1FD6"/>
  </w:style>
  <w:style w:type="paragraph" w:customStyle="1" w:styleId="5B45E49DD7434B5DA3719069104F696E">
    <w:name w:val="5B45E49DD7434B5DA3719069104F696E"/>
    <w:rsid w:val="002B1FD6"/>
  </w:style>
  <w:style w:type="paragraph" w:customStyle="1" w:styleId="E744015AD87F4E72B576C84692B5AE26">
    <w:name w:val="E744015AD87F4E72B576C84692B5AE26"/>
    <w:rsid w:val="002B1FD6"/>
  </w:style>
  <w:style w:type="paragraph" w:customStyle="1" w:styleId="0542663B58234957B4C4E0963BC25759">
    <w:name w:val="0542663B58234957B4C4E0963BC25759"/>
    <w:rsid w:val="002B1FD6"/>
  </w:style>
  <w:style w:type="paragraph" w:customStyle="1" w:styleId="520D570CCF7845A2B512C3576CB51970">
    <w:name w:val="520D570CCF7845A2B512C3576CB51970"/>
    <w:rsid w:val="002B1FD6"/>
  </w:style>
  <w:style w:type="paragraph" w:customStyle="1" w:styleId="DD7F8614003948AD8D4AC7661B8D02AF">
    <w:name w:val="DD7F8614003948AD8D4AC7661B8D02AF"/>
    <w:rsid w:val="002B1FD6"/>
  </w:style>
  <w:style w:type="paragraph" w:customStyle="1" w:styleId="ACA6073571904BEEA94F2FC272129684">
    <w:name w:val="ACA6073571904BEEA94F2FC272129684"/>
    <w:rsid w:val="002B1FD6"/>
  </w:style>
  <w:style w:type="paragraph" w:customStyle="1" w:styleId="144C1A33C8394BCD9ED8F126BEC9F705">
    <w:name w:val="144C1A33C8394BCD9ED8F126BEC9F705"/>
    <w:rsid w:val="002B1FD6"/>
  </w:style>
  <w:style w:type="paragraph" w:customStyle="1" w:styleId="A3DECAEE1B744675B9DDD14A3F024CAC">
    <w:name w:val="A3DECAEE1B744675B9DDD14A3F024CAC"/>
    <w:rsid w:val="002B1FD6"/>
  </w:style>
  <w:style w:type="paragraph" w:customStyle="1" w:styleId="212BCB3C199448648D965B52DED820D6">
    <w:name w:val="212BCB3C199448648D965B52DED820D6"/>
    <w:rsid w:val="002B1FD6"/>
  </w:style>
  <w:style w:type="paragraph" w:customStyle="1" w:styleId="D4FB01546C99411A89B1FE13557A9416">
    <w:name w:val="D4FB01546C99411A89B1FE13557A9416"/>
    <w:rsid w:val="002B1FD6"/>
  </w:style>
  <w:style w:type="paragraph" w:customStyle="1" w:styleId="2FBF295FF70E455DB31EEBB7C000F390">
    <w:name w:val="2FBF295FF70E455DB31EEBB7C000F390"/>
    <w:rsid w:val="002B1FD6"/>
  </w:style>
  <w:style w:type="paragraph" w:customStyle="1" w:styleId="BD9A29E054CA46939796BCF3CFBBF2E3">
    <w:name w:val="BD9A29E054CA46939796BCF3CFBBF2E3"/>
    <w:rsid w:val="002B1FD6"/>
  </w:style>
  <w:style w:type="paragraph" w:customStyle="1" w:styleId="95EDADB9860F405C85BC7A93F0946231">
    <w:name w:val="95EDADB9860F405C85BC7A93F0946231"/>
    <w:rsid w:val="002B1FD6"/>
  </w:style>
  <w:style w:type="paragraph" w:customStyle="1" w:styleId="1A99371D23D941AEBD42072CD1144C6E">
    <w:name w:val="1A99371D23D941AEBD42072CD1144C6E"/>
    <w:rsid w:val="002B1FD6"/>
  </w:style>
  <w:style w:type="paragraph" w:customStyle="1" w:styleId="BFDEBD6E715D4E6181618D05C4142E04">
    <w:name w:val="BFDEBD6E715D4E6181618D05C4142E04"/>
    <w:rsid w:val="002B1FD6"/>
  </w:style>
  <w:style w:type="paragraph" w:customStyle="1" w:styleId="F5E74D2229E245C6B5111DA0FD891868">
    <w:name w:val="F5E74D2229E245C6B5111DA0FD891868"/>
    <w:rsid w:val="002B1FD6"/>
  </w:style>
  <w:style w:type="paragraph" w:customStyle="1" w:styleId="7BE22791EB7C462EBB04C405BB5B271C">
    <w:name w:val="7BE22791EB7C462EBB04C405BB5B271C"/>
    <w:rsid w:val="002B1FD6"/>
  </w:style>
  <w:style w:type="paragraph" w:customStyle="1" w:styleId="66FB0AAEACA845278AF30CF06BC9438D">
    <w:name w:val="66FB0AAEACA845278AF30CF06BC9438D"/>
    <w:rsid w:val="000E7D04"/>
  </w:style>
  <w:style w:type="paragraph" w:customStyle="1" w:styleId="B9C776C2B541451FAA0950271A050BD2">
    <w:name w:val="B9C776C2B541451FAA0950271A050BD2"/>
    <w:rsid w:val="000E7D04"/>
  </w:style>
  <w:style w:type="paragraph" w:customStyle="1" w:styleId="9796153FA457436B89D44B6FB39A9676">
    <w:name w:val="9796153FA457436B89D44B6FB39A9676"/>
    <w:rsid w:val="000E7D04"/>
  </w:style>
  <w:style w:type="paragraph" w:customStyle="1" w:styleId="83B4FF78429B4108AB7A83F92F657D78">
    <w:name w:val="83B4FF78429B4108AB7A83F92F657D78"/>
    <w:rsid w:val="000E7D04"/>
  </w:style>
  <w:style w:type="paragraph" w:customStyle="1" w:styleId="E66881A58A9C40DB8489FE333BE2D5A7">
    <w:name w:val="E66881A58A9C40DB8489FE333BE2D5A7"/>
    <w:rsid w:val="000E7D04"/>
  </w:style>
  <w:style w:type="paragraph" w:customStyle="1" w:styleId="5B4F15EE1CF14C2F9D307205A057FC15">
    <w:name w:val="5B4F15EE1CF14C2F9D307205A057FC15"/>
    <w:rsid w:val="000E7D04"/>
  </w:style>
  <w:style w:type="paragraph" w:customStyle="1" w:styleId="C8CC63B3E4C14B1286AF417FEA66C419">
    <w:name w:val="C8CC63B3E4C14B1286AF417FEA66C419"/>
    <w:rsid w:val="000E7D04"/>
  </w:style>
  <w:style w:type="paragraph" w:customStyle="1" w:styleId="3784914C8A764A0F826AF012BCC739CC">
    <w:name w:val="3784914C8A764A0F826AF012BCC739CC"/>
    <w:rsid w:val="000E7D04"/>
  </w:style>
  <w:style w:type="paragraph" w:customStyle="1" w:styleId="4FBC443F80E54CBB8164A3C9A496D33A">
    <w:name w:val="4FBC443F80E54CBB8164A3C9A496D33A"/>
    <w:rsid w:val="000E7D04"/>
  </w:style>
  <w:style w:type="paragraph" w:customStyle="1" w:styleId="DECF40D91FD144CFA034B70B85271E30">
    <w:name w:val="DECF40D91FD144CFA034B70B85271E30"/>
    <w:rsid w:val="000E7D04"/>
  </w:style>
  <w:style w:type="paragraph" w:customStyle="1" w:styleId="B68D718DDD374088B9E26A049C341972">
    <w:name w:val="B68D718DDD374088B9E26A049C341972"/>
    <w:rsid w:val="000E7D04"/>
  </w:style>
  <w:style w:type="paragraph" w:customStyle="1" w:styleId="66F5F684F34C48A08298FDDA3CF0CA75">
    <w:name w:val="66F5F684F34C48A08298FDDA3CF0CA75"/>
    <w:rsid w:val="000E7D04"/>
  </w:style>
  <w:style w:type="paragraph" w:customStyle="1" w:styleId="BEB16918CE9749F39E74278723F0481F">
    <w:name w:val="BEB16918CE9749F39E74278723F0481F"/>
    <w:rsid w:val="000E7D04"/>
  </w:style>
  <w:style w:type="paragraph" w:customStyle="1" w:styleId="DC902E3582294E6D8D2C6E7D29383A19">
    <w:name w:val="DC902E3582294E6D8D2C6E7D29383A19"/>
    <w:rsid w:val="000E7D04"/>
  </w:style>
  <w:style w:type="paragraph" w:customStyle="1" w:styleId="ECBA217B400642BABBA86F370DF1EDAB">
    <w:name w:val="ECBA217B400642BABBA86F370DF1EDAB"/>
    <w:rsid w:val="000E7D04"/>
  </w:style>
  <w:style w:type="paragraph" w:customStyle="1" w:styleId="473789152CEC4BF397411BA53860C5AC">
    <w:name w:val="473789152CEC4BF397411BA53860C5AC"/>
    <w:rsid w:val="000E7D04"/>
  </w:style>
  <w:style w:type="paragraph" w:customStyle="1" w:styleId="56EF0A71876E48BA90FF4C97EC1AF6D5">
    <w:name w:val="56EF0A71876E48BA90FF4C97EC1AF6D5"/>
    <w:rsid w:val="000E7D04"/>
  </w:style>
  <w:style w:type="paragraph" w:customStyle="1" w:styleId="85000F01D6AF4FA8BDCB139355F4A9F7">
    <w:name w:val="85000F01D6AF4FA8BDCB139355F4A9F7"/>
    <w:rsid w:val="000E7D04"/>
  </w:style>
  <w:style w:type="paragraph" w:customStyle="1" w:styleId="61B6461E631342B9BAC8BBE99B24A294">
    <w:name w:val="61B6461E631342B9BAC8BBE99B24A294"/>
    <w:rsid w:val="000E7D04"/>
  </w:style>
  <w:style w:type="paragraph" w:customStyle="1" w:styleId="3152A794EF444962BBE984953A2774A0">
    <w:name w:val="3152A794EF444962BBE984953A2774A0"/>
    <w:rsid w:val="008C64CB"/>
  </w:style>
  <w:style w:type="paragraph" w:customStyle="1" w:styleId="42D7D71C55F94E26B91FE85945C7D8BB">
    <w:name w:val="42D7D71C55F94E26B91FE85945C7D8BB"/>
    <w:rsid w:val="008C64CB"/>
  </w:style>
  <w:style w:type="paragraph" w:customStyle="1" w:styleId="A7140D341FD4401BB397223D6EFC392B">
    <w:name w:val="A7140D341FD4401BB397223D6EFC392B"/>
    <w:rsid w:val="008C64CB"/>
  </w:style>
  <w:style w:type="paragraph" w:customStyle="1" w:styleId="9E241EEE38984B23810EB3E56E4468A0">
    <w:name w:val="9E241EEE38984B23810EB3E56E4468A0"/>
    <w:rsid w:val="008C64CB"/>
  </w:style>
  <w:style w:type="paragraph" w:customStyle="1" w:styleId="E0AD0EF182A743EDA3A3467008038D21">
    <w:name w:val="E0AD0EF182A743EDA3A3467008038D21"/>
    <w:rsid w:val="008C64CB"/>
  </w:style>
  <w:style w:type="paragraph" w:customStyle="1" w:styleId="728FB436724845BDAB92EC0580ABDB87">
    <w:name w:val="728FB436724845BDAB92EC0580ABDB87"/>
    <w:rsid w:val="008C64CB"/>
  </w:style>
  <w:style w:type="paragraph" w:customStyle="1" w:styleId="BD3174C847764B4BA180D3BA2B7F96DD">
    <w:name w:val="BD3174C847764B4BA180D3BA2B7F96DD"/>
    <w:rsid w:val="008C64CB"/>
  </w:style>
  <w:style w:type="paragraph" w:customStyle="1" w:styleId="64855E424E094F90961878FEDC659CCF">
    <w:name w:val="64855E424E094F90961878FEDC659CCF"/>
    <w:rsid w:val="008C64CB"/>
  </w:style>
  <w:style w:type="paragraph" w:customStyle="1" w:styleId="A0C2B98B847849A592D6A22A373CB401">
    <w:name w:val="A0C2B98B847849A592D6A22A373CB401"/>
    <w:rsid w:val="008C64CB"/>
  </w:style>
  <w:style w:type="paragraph" w:customStyle="1" w:styleId="DF0A79AD8A14430F82574F9A15A0FEEE">
    <w:name w:val="DF0A79AD8A14430F82574F9A15A0FEEE"/>
    <w:rsid w:val="008C64CB"/>
  </w:style>
  <w:style w:type="paragraph" w:customStyle="1" w:styleId="3762F904E7FA44449A819834DD728E40">
    <w:name w:val="3762F904E7FA44449A819834DD728E40"/>
    <w:rsid w:val="008C64CB"/>
  </w:style>
  <w:style w:type="paragraph" w:customStyle="1" w:styleId="39953C0B8C57429180CBB679F7F5ACB4">
    <w:name w:val="39953C0B8C57429180CBB679F7F5ACB4"/>
    <w:rsid w:val="008C64CB"/>
  </w:style>
  <w:style w:type="paragraph" w:customStyle="1" w:styleId="D1F0FF12F1364003A7F8F7185B114946">
    <w:name w:val="D1F0FF12F1364003A7F8F7185B114946"/>
    <w:rsid w:val="008C64CB"/>
  </w:style>
  <w:style w:type="paragraph" w:customStyle="1" w:styleId="D40D84B4D75F497FAAE97F357308C3FF">
    <w:name w:val="D40D84B4D75F497FAAE97F357308C3FF"/>
    <w:rsid w:val="008C64CB"/>
  </w:style>
  <w:style w:type="paragraph" w:customStyle="1" w:styleId="2FCC4074C1374FDAAD3F9B42A1C434BF">
    <w:name w:val="2FCC4074C1374FDAAD3F9B42A1C434BF"/>
    <w:rsid w:val="008C64CB"/>
  </w:style>
  <w:style w:type="paragraph" w:customStyle="1" w:styleId="A56CAA91886F45DB86DE9A4C9289EFF9">
    <w:name w:val="A56CAA91886F45DB86DE9A4C9289EFF9"/>
    <w:rsid w:val="008C64CB"/>
  </w:style>
  <w:style w:type="paragraph" w:customStyle="1" w:styleId="9A700F8E445B427B9DC72A9E00382D75">
    <w:name w:val="9A700F8E445B427B9DC72A9E00382D75"/>
    <w:rsid w:val="008C64CB"/>
  </w:style>
  <w:style w:type="paragraph" w:customStyle="1" w:styleId="360A37549029423D97C75EBDD09068BB">
    <w:name w:val="360A37549029423D97C75EBDD09068BB"/>
    <w:rsid w:val="008C64CB"/>
  </w:style>
  <w:style w:type="paragraph" w:customStyle="1" w:styleId="D7DAA294882D4B20990B0622BF7331AE">
    <w:name w:val="D7DAA294882D4B20990B0622BF7331AE"/>
    <w:rsid w:val="008C64CB"/>
  </w:style>
  <w:style w:type="paragraph" w:customStyle="1" w:styleId="87437A1BC5824FA2BE7A72E74A625056">
    <w:name w:val="87437A1BC5824FA2BE7A72E74A625056"/>
    <w:rsid w:val="008C64CB"/>
  </w:style>
  <w:style w:type="paragraph" w:customStyle="1" w:styleId="73BFD1A551D34058899754A741FC39FE">
    <w:name w:val="73BFD1A551D34058899754A741FC39FE"/>
    <w:rsid w:val="008C64CB"/>
  </w:style>
  <w:style w:type="paragraph" w:customStyle="1" w:styleId="B78051DE507E415D86A86C937715E282">
    <w:name w:val="B78051DE507E415D86A86C937715E282"/>
    <w:rsid w:val="00B15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883</Words>
  <Characters>4992</Characters>
  <Application>Microsoft Office Word</Application>
  <DocSecurity>0</DocSecurity>
  <Lines>356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29</cp:revision>
  <dcterms:created xsi:type="dcterms:W3CDTF">2026-02-13T13:32:00Z</dcterms:created>
  <dcterms:modified xsi:type="dcterms:W3CDTF">2026-03-02T21:31:00Z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